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15929" w:rsidRDefault="00412C91" w:rsidP="00412C91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15929">
        <w:rPr>
          <w:rFonts w:asciiTheme="majorEastAsia" w:eastAsiaTheme="majorEastAsia" w:hAnsiTheme="majorEastAsia" w:hint="eastAsia"/>
          <w:sz w:val="44"/>
          <w:szCs w:val="44"/>
        </w:rPr>
        <w:t>询价公告</w:t>
      </w:r>
    </w:p>
    <w:p w:rsidR="00412C91" w:rsidRPr="00115929" w:rsidRDefault="00481F72" w:rsidP="00393556">
      <w:pPr>
        <w:pStyle w:val="a5"/>
        <w:spacing w:after="100" w:line="44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sz w:val="28"/>
          <w:szCs w:val="28"/>
        </w:rPr>
        <w:t>因生产需要我公司</w:t>
      </w:r>
      <w:r w:rsidR="00502889" w:rsidRPr="00115929">
        <w:rPr>
          <w:rFonts w:asciiTheme="minorEastAsia" w:eastAsiaTheme="minorEastAsia" w:hAnsiTheme="minorEastAsia" w:hint="eastAsia"/>
          <w:sz w:val="28"/>
          <w:szCs w:val="28"/>
        </w:rPr>
        <w:t>需对制盐车间楼面孔洞进行封堵以及设备操作平台制作</w:t>
      </w:r>
      <w:r w:rsidR="00412C91" w:rsidRPr="00115929">
        <w:rPr>
          <w:rFonts w:asciiTheme="minorEastAsia" w:eastAsiaTheme="minorEastAsia" w:hAnsiTheme="minorEastAsia" w:hint="eastAsia"/>
          <w:sz w:val="28"/>
          <w:szCs w:val="28"/>
        </w:rPr>
        <w:t>。具体内容如下：</w:t>
      </w:r>
    </w:p>
    <w:p w:rsidR="00502889" w:rsidRPr="00393556" w:rsidRDefault="00502889" w:rsidP="00393556">
      <w:pPr>
        <w:pStyle w:val="a5"/>
        <w:spacing w:after="100" w:line="440" w:lineRule="exact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393556">
        <w:rPr>
          <w:rFonts w:asciiTheme="minorEastAsia" w:eastAsiaTheme="minorEastAsia" w:hAnsiTheme="minorEastAsia" w:hint="eastAsia"/>
          <w:b/>
          <w:sz w:val="28"/>
          <w:szCs w:val="28"/>
        </w:rPr>
        <w:t>一、资质要求</w:t>
      </w:r>
      <w:r w:rsidR="00393556" w:rsidRPr="00393556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502889" w:rsidRPr="00115929" w:rsidRDefault="00502889" w:rsidP="00393556">
      <w:pPr>
        <w:spacing w:line="44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（1）具有独立法人资格。（</w:t>
      </w:r>
      <w:r w:rsidR="00C837BF" w:rsidRPr="00115929">
        <w:rPr>
          <w:rFonts w:asciiTheme="minorEastAsia" w:eastAsiaTheme="minorEastAsia" w:hAnsiTheme="minorEastAsia" w:cs="宋体" w:hint="eastAsia"/>
          <w:sz w:val="28"/>
          <w:szCs w:val="28"/>
        </w:rPr>
        <w:t>提供三证合一的营业执照复印件加盖公章，原件备查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 xml:space="preserve">） </w:t>
      </w:r>
    </w:p>
    <w:p w:rsidR="00502889" w:rsidRPr="00115929" w:rsidRDefault="00502889" w:rsidP="00393556">
      <w:pPr>
        <w:spacing w:line="44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（2）</w:t>
      </w:r>
      <w:r w:rsidR="00C837BF" w:rsidRPr="00115929">
        <w:rPr>
          <w:rFonts w:asciiTheme="minorEastAsia" w:eastAsiaTheme="minorEastAsia" w:hAnsiTheme="minorEastAsia" w:cs="宋体" w:hint="eastAsia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 xml:space="preserve">人法定代表人授权委托书。（提供加盖公章的原件） </w:t>
      </w:r>
    </w:p>
    <w:p w:rsidR="00502889" w:rsidRPr="00115929" w:rsidRDefault="00502889" w:rsidP="00393556">
      <w:pPr>
        <w:spacing w:line="44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（3）</w:t>
      </w:r>
      <w:r w:rsidR="00C837BF" w:rsidRPr="00115929">
        <w:rPr>
          <w:rFonts w:asciiTheme="minorEastAsia" w:eastAsiaTheme="minorEastAsia" w:hAnsiTheme="minorEastAsia" w:cs="宋体" w:hint="eastAsia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人资质类别和等级：具有</w:t>
      </w:r>
      <w:r w:rsidR="00C837BF" w:rsidRPr="00115929">
        <w:rPr>
          <w:rFonts w:asciiTheme="minorEastAsia" w:eastAsiaTheme="minorEastAsia" w:hAnsiTheme="minorEastAsia" w:cs="宋体"/>
          <w:sz w:val="28"/>
          <w:szCs w:val="28"/>
        </w:rPr>
        <w:t>建筑机电安装工程专业承包资质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 xml:space="preserve">三级及以上资质，取得安全生产许可证。（提供资质证书和安全生产许可证复印件加盖公章，原件备查） </w:t>
      </w:r>
    </w:p>
    <w:p w:rsidR="00502889" w:rsidRPr="00115929" w:rsidRDefault="00502889" w:rsidP="00393556">
      <w:pPr>
        <w:spacing w:line="44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（4）</w:t>
      </w:r>
      <w:r w:rsidR="003757BA" w:rsidRPr="00115929">
        <w:rPr>
          <w:rFonts w:asciiTheme="minorEastAsia" w:eastAsiaTheme="minorEastAsia" w:hAnsiTheme="minorEastAsia" w:cs="宋体" w:hint="eastAsia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人提供自 201</w:t>
      </w:r>
      <w:r w:rsidR="00C837BF" w:rsidRPr="00115929">
        <w:rPr>
          <w:rFonts w:asciiTheme="minorEastAsia" w:eastAsiaTheme="minorEastAsia" w:hAnsiTheme="minorEastAsia" w:cs="宋体" w:hint="eastAsia"/>
          <w:sz w:val="28"/>
          <w:szCs w:val="28"/>
        </w:rPr>
        <w:t>9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="00C837BF" w:rsidRPr="00115929"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月至202</w:t>
      </w:r>
      <w:r w:rsidR="00C837BF" w:rsidRPr="00115929"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="00C837BF" w:rsidRPr="00115929"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月，承揽过类似</w:t>
      </w:r>
      <w:r w:rsidR="00C837BF" w:rsidRPr="00115929">
        <w:rPr>
          <w:rFonts w:asciiTheme="minorEastAsia" w:eastAsiaTheme="minorEastAsia" w:hAnsiTheme="minorEastAsia" w:cs="宋体" w:hint="eastAsia"/>
          <w:sz w:val="28"/>
          <w:szCs w:val="28"/>
        </w:rPr>
        <w:t>机电安装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的业绩合同，时间以合同签订日期为准，单项合同金额</w:t>
      </w:r>
      <w:r w:rsidR="00C837BF" w:rsidRPr="00115929"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 xml:space="preserve">0万元及以上，至少一份；（提供合同的复印件加盖公章，原件备查） </w:t>
      </w:r>
    </w:p>
    <w:p w:rsidR="00027731" w:rsidRPr="00115929" w:rsidRDefault="00502889" w:rsidP="00393556">
      <w:pPr>
        <w:spacing w:line="44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="00C837BF" w:rsidRPr="00115929"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）</w:t>
      </w:r>
      <w:r w:rsidR="003757BA" w:rsidRPr="00115929">
        <w:rPr>
          <w:rFonts w:asciiTheme="minorEastAsia" w:eastAsiaTheme="minorEastAsia" w:hAnsiTheme="minorEastAsia" w:cs="宋体" w:hint="eastAsia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人未处于被责令停业、</w:t>
      </w:r>
      <w:r w:rsidR="003757BA" w:rsidRPr="00115929">
        <w:rPr>
          <w:rFonts w:asciiTheme="minorEastAsia" w:eastAsiaTheme="minorEastAsia" w:hAnsiTheme="minorEastAsia" w:cs="宋体" w:hint="eastAsia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资格被取消或者财产被接管、冻结和破产状态；</w:t>
      </w:r>
      <w:r w:rsidR="003757BA" w:rsidRPr="00115929">
        <w:rPr>
          <w:rFonts w:asciiTheme="minorEastAsia" w:eastAsiaTheme="minorEastAsia" w:hAnsiTheme="minorEastAsia" w:cs="宋体" w:hint="eastAsia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人没有因骗取</w:t>
      </w:r>
      <w:r w:rsidR="004737B3">
        <w:rPr>
          <w:rFonts w:asciiTheme="minorEastAsia" w:eastAsiaTheme="minorEastAsia" w:hAnsiTheme="minorEastAsia" w:cs="宋体" w:hint="eastAsia"/>
          <w:sz w:val="28"/>
          <w:szCs w:val="28"/>
        </w:rPr>
        <w:t>中标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或者严重违约以及发生重大工程质量、安全生产事故等问题，被有关部门暂停</w:t>
      </w:r>
      <w:r w:rsidR="003757BA" w:rsidRPr="00115929">
        <w:rPr>
          <w:rFonts w:asciiTheme="minorEastAsia" w:eastAsiaTheme="minorEastAsia" w:hAnsiTheme="minorEastAsia" w:cs="宋体" w:hint="eastAsia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资格并在暂停期内的；</w:t>
      </w:r>
      <w:r w:rsidR="003757BA" w:rsidRPr="00115929">
        <w:rPr>
          <w:rFonts w:asciiTheme="minorEastAsia" w:eastAsiaTheme="minorEastAsia" w:hAnsiTheme="minorEastAsia" w:cs="宋体" w:hint="eastAsia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文件内容没有失实或者弄虚作假；</w:t>
      </w:r>
      <w:r w:rsidR="003757BA" w:rsidRPr="00115929">
        <w:rPr>
          <w:rFonts w:asciiTheme="minorEastAsia" w:eastAsiaTheme="minorEastAsia" w:hAnsiTheme="minorEastAsia" w:cs="宋体" w:hint="eastAsia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 xml:space="preserve">人承诺不分包、转包。（提供加盖公章的承诺书原件） </w:t>
      </w:r>
    </w:p>
    <w:p w:rsidR="00C837BF" w:rsidRPr="00115929" w:rsidRDefault="00502889" w:rsidP="00393556">
      <w:pPr>
        <w:spacing w:line="44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（</w:t>
      </w:r>
      <w:r w:rsidR="00C837BF" w:rsidRPr="00115929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）本项目不接受联合体</w:t>
      </w:r>
      <w:r w:rsidR="003757BA" w:rsidRPr="00115929">
        <w:rPr>
          <w:rFonts w:asciiTheme="minorEastAsia" w:eastAsiaTheme="minorEastAsia" w:hAnsiTheme="minorEastAsia" w:cs="宋体" w:hint="eastAsia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B12314" w:rsidRPr="00393556" w:rsidRDefault="00B12314" w:rsidP="00393556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  <w:u w:val="single"/>
        </w:rPr>
      </w:pPr>
      <w:r w:rsidRPr="00393556">
        <w:rPr>
          <w:rFonts w:ascii="仿宋" w:eastAsia="仿宋" w:hAnsi="仿宋" w:cs="宋体" w:hint="eastAsia"/>
          <w:sz w:val="28"/>
          <w:szCs w:val="28"/>
          <w:u w:val="single"/>
        </w:rPr>
        <w:t>注：以上资料必须提供</w:t>
      </w:r>
    </w:p>
    <w:p w:rsidR="00C837BF" w:rsidRPr="00393556" w:rsidRDefault="00C837BF" w:rsidP="00393556">
      <w:pPr>
        <w:pStyle w:val="a5"/>
        <w:spacing w:after="100" w:line="440" w:lineRule="exact"/>
        <w:ind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393556">
        <w:rPr>
          <w:rFonts w:asciiTheme="minorEastAsia" w:eastAsiaTheme="minorEastAsia" w:hAnsiTheme="minorEastAsia" w:cs="宋体" w:hint="eastAsia"/>
          <w:b/>
          <w:sz w:val="28"/>
          <w:szCs w:val="28"/>
        </w:rPr>
        <w:t>二、工程内容</w:t>
      </w:r>
      <w:r w:rsidR="00393556" w:rsidRPr="00393556">
        <w:rPr>
          <w:rFonts w:asciiTheme="minorEastAsia" w:eastAsiaTheme="minorEastAsia" w:hAnsiTheme="minorEastAsia" w:cs="宋体" w:hint="eastAsia"/>
          <w:b/>
          <w:sz w:val="28"/>
          <w:szCs w:val="28"/>
        </w:rPr>
        <w:t>：</w:t>
      </w:r>
    </w:p>
    <w:p w:rsidR="00412C91" w:rsidRPr="00115929" w:rsidRDefault="00E25B10" w:rsidP="00393556">
      <w:pPr>
        <w:pStyle w:val="a5"/>
        <w:spacing w:after="100" w:line="44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39355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B4C70" w:rsidRPr="0039355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27731" w:rsidRPr="00115929">
        <w:rPr>
          <w:rFonts w:asciiTheme="minorEastAsia" w:eastAsiaTheme="minorEastAsia" w:hAnsiTheme="minorEastAsia" w:hint="eastAsia"/>
          <w:sz w:val="28"/>
          <w:szCs w:val="28"/>
        </w:rPr>
        <w:t>楼面孔洞封堵和设备操作平台制作。部分材料利旧（钢板）包含拆除约600</w:t>
      </w:r>
      <w:r w:rsidR="00E13AFF" w:rsidRPr="00115929">
        <w:rPr>
          <w:rFonts w:asciiTheme="minorEastAsia" w:eastAsiaTheme="minorEastAsia" w:hAnsiTheme="minorEastAsia" w:hint="eastAsia"/>
          <w:sz w:val="28"/>
          <w:szCs w:val="28"/>
        </w:rPr>
        <w:t>平方左右不锈钢板及装卸运输费用</w:t>
      </w:r>
      <w:r w:rsidR="00027731" w:rsidRPr="00115929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412C91" w:rsidRPr="00115929">
        <w:rPr>
          <w:rFonts w:asciiTheme="minorEastAsia" w:eastAsiaTheme="minorEastAsia" w:hAnsiTheme="minorEastAsia" w:hint="eastAsia"/>
          <w:sz w:val="28"/>
          <w:szCs w:val="28"/>
        </w:rPr>
        <w:t>详见工程量清单</w:t>
      </w:r>
      <w:r w:rsidR="004E1980" w:rsidRPr="00115929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3757BA" w:rsidRPr="00115929">
        <w:rPr>
          <w:rFonts w:asciiTheme="minorEastAsia" w:eastAsiaTheme="minorEastAsia" w:hAnsiTheme="minorEastAsia" w:hint="eastAsia"/>
          <w:sz w:val="28"/>
          <w:szCs w:val="28"/>
        </w:rPr>
        <w:t>工程内容</w:t>
      </w:r>
      <w:r w:rsidR="00E13AFF" w:rsidRPr="00115929">
        <w:rPr>
          <w:rFonts w:asciiTheme="minorEastAsia" w:eastAsiaTheme="minorEastAsia" w:hAnsiTheme="minorEastAsia" w:hint="eastAsia"/>
          <w:sz w:val="28"/>
          <w:szCs w:val="28"/>
        </w:rPr>
        <w:t>包含但不限于</w:t>
      </w:r>
      <w:r w:rsidR="00F100F7" w:rsidRPr="00115929">
        <w:rPr>
          <w:rFonts w:asciiTheme="minorEastAsia" w:eastAsiaTheme="minorEastAsia" w:hAnsiTheme="minorEastAsia" w:hint="eastAsia"/>
          <w:sz w:val="28"/>
          <w:szCs w:val="28"/>
        </w:rPr>
        <w:t>工程量清单</w:t>
      </w:r>
      <w:r w:rsidR="003757BA" w:rsidRPr="0011592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E1980" w:rsidRPr="00115929">
        <w:rPr>
          <w:rFonts w:asciiTheme="minorEastAsia" w:eastAsiaTheme="minorEastAsia" w:hAnsiTheme="minorEastAsia" w:hint="eastAsia"/>
          <w:sz w:val="28"/>
          <w:szCs w:val="28"/>
        </w:rPr>
        <w:t>小的孔洞没列入清单</w:t>
      </w:r>
      <w:r w:rsidR="00412C91" w:rsidRPr="00115929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6B4C70" w:rsidRPr="00115929">
        <w:rPr>
          <w:rFonts w:asciiTheme="minorEastAsia" w:eastAsiaTheme="minorEastAsia" w:hAnsiTheme="minorEastAsia" w:hint="eastAsia"/>
          <w:sz w:val="28"/>
          <w:szCs w:val="28"/>
        </w:rPr>
        <w:t>本工程采用工程量清单报价，各报价人</w:t>
      </w:r>
      <w:r w:rsidR="00490750" w:rsidRPr="00115929">
        <w:rPr>
          <w:rFonts w:asciiTheme="minorEastAsia" w:eastAsiaTheme="minorEastAsia" w:hAnsiTheme="minorEastAsia" w:hint="eastAsia"/>
          <w:sz w:val="28"/>
          <w:szCs w:val="28"/>
        </w:rPr>
        <w:t>用</w:t>
      </w:r>
      <w:r w:rsidR="00481F72" w:rsidRPr="00115929">
        <w:rPr>
          <w:rFonts w:asciiTheme="minorEastAsia" w:eastAsiaTheme="minorEastAsia" w:hAnsiTheme="minorEastAsia" w:hint="eastAsia"/>
          <w:sz w:val="28"/>
          <w:szCs w:val="28"/>
        </w:rPr>
        <w:t>正版</w:t>
      </w:r>
      <w:r w:rsidR="00490750" w:rsidRPr="00115929">
        <w:rPr>
          <w:rFonts w:asciiTheme="minorEastAsia" w:eastAsiaTheme="minorEastAsia" w:hAnsiTheme="minorEastAsia" w:hint="eastAsia"/>
          <w:sz w:val="28"/>
          <w:szCs w:val="28"/>
        </w:rPr>
        <w:t>软件</w:t>
      </w:r>
      <w:r w:rsidR="006B4C70" w:rsidRPr="00115929">
        <w:rPr>
          <w:rFonts w:asciiTheme="minorEastAsia" w:eastAsiaTheme="minorEastAsia" w:hAnsiTheme="minorEastAsia" w:hint="eastAsia"/>
          <w:sz w:val="28"/>
          <w:szCs w:val="28"/>
        </w:rPr>
        <w:t>自主报价。</w:t>
      </w:r>
      <w:r w:rsidR="00EC0E04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报价</w:t>
      </w:r>
      <w:r w:rsidR="003B405F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人不得改变不可竞争费用，否则作无效标处理。</w:t>
      </w:r>
    </w:p>
    <w:p w:rsidR="00E25B10" w:rsidRPr="00115929" w:rsidRDefault="003757BA" w:rsidP="00393556">
      <w:pPr>
        <w:pStyle w:val="a5"/>
        <w:spacing w:after="100" w:line="44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393556">
        <w:rPr>
          <w:rFonts w:asciiTheme="minorEastAsia" w:eastAsiaTheme="minorEastAsia" w:hAnsiTheme="minorEastAsia" w:hint="eastAsia"/>
          <w:sz w:val="28"/>
          <w:szCs w:val="28"/>
        </w:rPr>
        <w:lastRenderedPageBreak/>
        <w:t>2</w:t>
      </w:r>
      <w:r w:rsidR="006B4C70" w:rsidRPr="0039355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承包范围：</w:t>
      </w:r>
      <w:r w:rsidR="00E13AFF" w:rsidRPr="00115929">
        <w:rPr>
          <w:rFonts w:asciiTheme="minorEastAsia" w:eastAsiaTheme="minorEastAsia" w:hAnsiTheme="minorEastAsia" w:hint="eastAsia"/>
          <w:sz w:val="28"/>
          <w:szCs w:val="28"/>
        </w:rPr>
        <w:t>包工包料</w:t>
      </w:r>
      <w:r w:rsidR="00C22ED2" w:rsidRPr="0011592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93556">
        <w:rPr>
          <w:rFonts w:asciiTheme="minorEastAsia" w:eastAsiaTheme="minorEastAsia" w:hAnsiTheme="minorEastAsia" w:hint="eastAsia"/>
          <w:sz w:val="28"/>
          <w:szCs w:val="28"/>
        </w:rPr>
        <w:t>部分</w:t>
      </w:r>
      <w:r w:rsidR="00B44C93">
        <w:rPr>
          <w:rFonts w:asciiTheme="minorEastAsia" w:eastAsiaTheme="minorEastAsia" w:hAnsiTheme="minorEastAsia" w:hint="eastAsia"/>
          <w:sz w:val="28"/>
          <w:szCs w:val="28"/>
        </w:rPr>
        <w:t>不锈</w:t>
      </w:r>
      <w:r w:rsidR="00C22ED2" w:rsidRPr="00115929">
        <w:rPr>
          <w:rFonts w:asciiTheme="minorEastAsia" w:eastAsiaTheme="minorEastAsia" w:hAnsiTheme="minorEastAsia" w:hint="eastAsia"/>
          <w:sz w:val="28"/>
          <w:szCs w:val="28"/>
        </w:rPr>
        <w:t>钢板除外）</w:t>
      </w:r>
      <w:r w:rsidR="00481F72" w:rsidRPr="0011592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25B10" w:rsidRPr="00115929" w:rsidRDefault="003757BA" w:rsidP="00393556">
      <w:pPr>
        <w:pStyle w:val="a5"/>
        <w:spacing w:after="100" w:line="44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393556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6B4C70" w:rsidRPr="0039355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工期：</w:t>
      </w:r>
      <w:r w:rsidR="00E13AFF" w:rsidRPr="00115929">
        <w:rPr>
          <w:rFonts w:asciiTheme="minorEastAsia" w:eastAsiaTheme="minorEastAsia" w:hAnsiTheme="minorEastAsia" w:hint="eastAsia"/>
          <w:sz w:val="28"/>
          <w:szCs w:val="28"/>
          <w:u w:val="single"/>
        </w:rPr>
        <w:t>30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天</w:t>
      </w:r>
      <w:r w:rsidR="00481F72" w:rsidRPr="0011592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757BA" w:rsidRPr="00115929" w:rsidRDefault="003757BA" w:rsidP="00393556">
      <w:pPr>
        <w:pStyle w:val="a5"/>
        <w:spacing w:after="100" w:line="440" w:lineRule="exact"/>
        <w:ind w:firstLine="562"/>
        <w:rPr>
          <w:rFonts w:asciiTheme="minorEastAsia" w:eastAsiaTheme="minorEastAsia" w:hAnsiTheme="minorEastAsia"/>
          <w:sz w:val="28"/>
          <w:szCs w:val="28"/>
        </w:rPr>
      </w:pPr>
      <w:r w:rsidRPr="00393556">
        <w:rPr>
          <w:rFonts w:asciiTheme="minorEastAsia" w:eastAsiaTheme="minorEastAsia" w:hAnsiTheme="minorEastAsia" w:hint="eastAsia"/>
          <w:b/>
          <w:sz w:val="28"/>
          <w:szCs w:val="28"/>
        </w:rPr>
        <w:t>三、最高限价</w:t>
      </w:r>
      <w:r w:rsidR="00393556">
        <w:rPr>
          <w:rFonts w:asciiTheme="minorEastAsia" w:eastAsiaTheme="minorEastAsia" w:hAnsiTheme="minorEastAsia" w:hint="eastAsia"/>
          <w:b/>
          <w:sz w:val="28"/>
          <w:szCs w:val="28"/>
        </w:rPr>
        <w:t>:</w:t>
      </w:r>
      <w:r w:rsidRPr="00115929">
        <w:rPr>
          <w:rFonts w:asciiTheme="minorEastAsia" w:eastAsiaTheme="minorEastAsia" w:hAnsiTheme="minorEastAsia" w:hint="eastAsia"/>
          <w:sz w:val="28"/>
          <w:szCs w:val="28"/>
          <w:u w:val="single"/>
        </w:rPr>
        <w:t>35</w:t>
      </w:r>
      <w:r w:rsidRPr="00115929">
        <w:rPr>
          <w:rFonts w:asciiTheme="minorEastAsia" w:eastAsiaTheme="minorEastAsia" w:hAnsiTheme="minorEastAsia" w:hint="eastAsia"/>
          <w:sz w:val="28"/>
          <w:szCs w:val="28"/>
        </w:rPr>
        <w:t>万元</w:t>
      </w:r>
      <w:r w:rsidR="00C22ED2" w:rsidRPr="00115929">
        <w:rPr>
          <w:rFonts w:asciiTheme="minorEastAsia" w:eastAsiaTheme="minorEastAsia" w:hAnsiTheme="minorEastAsia" w:hint="eastAsia"/>
          <w:sz w:val="28"/>
          <w:szCs w:val="28"/>
        </w:rPr>
        <w:t>（含税9%，包含拆除约600平方左右不锈钢板及装卸运输费用</w:t>
      </w:r>
      <w:r w:rsidR="004E1980" w:rsidRPr="0011592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C22ED2" w:rsidRPr="00115929">
        <w:rPr>
          <w:rFonts w:asciiTheme="minorEastAsia" w:eastAsiaTheme="minorEastAsia" w:hAnsiTheme="minorEastAsia" w:hint="eastAsia"/>
          <w:sz w:val="28"/>
          <w:szCs w:val="28"/>
        </w:rPr>
        <w:t>运距约7km</w:t>
      </w:r>
      <w:r w:rsidR="004E1980" w:rsidRPr="00115929">
        <w:rPr>
          <w:rFonts w:asciiTheme="minorEastAsia" w:eastAsiaTheme="minorEastAsia" w:hAnsiTheme="minorEastAsia" w:hint="eastAsia"/>
          <w:sz w:val="28"/>
          <w:szCs w:val="28"/>
        </w:rPr>
        <w:t>）、</w:t>
      </w:r>
      <w:r w:rsidR="00B44C93">
        <w:rPr>
          <w:rFonts w:asciiTheme="minorEastAsia" w:eastAsiaTheme="minorEastAsia" w:hAnsiTheme="minorEastAsia" w:hint="eastAsia"/>
          <w:sz w:val="28"/>
          <w:szCs w:val="28"/>
        </w:rPr>
        <w:t>包含</w:t>
      </w:r>
      <w:r w:rsidR="004E1980" w:rsidRPr="00115929">
        <w:rPr>
          <w:rFonts w:asciiTheme="minorEastAsia" w:eastAsiaTheme="minorEastAsia" w:hAnsiTheme="minorEastAsia" w:hint="eastAsia"/>
          <w:sz w:val="28"/>
          <w:szCs w:val="28"/>
        </w:rPr>
        <w:t>部分未列入清单的小孔洞</w:t>
      </w:r>
      <w:r w:rsidR="00C22ED2" w:rsidRPr="00115929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12314" w:rsidRPr="00393556" w:rsidRDefault="00393556" w:rsidP="00393556">
      <w:pPr>
        <w:pStyle w:val="a5"/>
        <w:spacing w:after="100" w:line="440" w:lineRule="exact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四、报价文件的组成:</w:t>
      </w:r>
    </w:p>
    <w:p w:rsidR="00B12314" w:rsidRPr="00115929" w:rsidRDefault="00B12314" w:rsidP="00393556">
      <w:pPr>
        <w:pStyle w:val="a5"/>
        <w:spacing w:after="100" w:line="44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sz w:val="28"/>
          <w:szCs w:val="28"/>
        </w:rPr>
        <w:t>1、资质要求中的内容</w:t>
      </w:r>
    </w:p>
    <w:p w:rsidR="003B405F" w:rsidRDefault="003B405F" w:rsidP="00393556">
      <w:pPr>
        <w:pStyle w:val="a5"/>
        <w:spacing w:after="100" w:line="44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sz w:val="28"/>
          <w:szCs w:val="28"/>
        </w:rPr>
        <w:t>2、法定代表人身份证明</w:t>
      </w:r>
    </w:p>
    <w:p w:rsidR="00896BF9" w:rsidRPr="00115929" w:rsidRDefault="00896BF9" w:rsidP="00393556">
      <w:pPr>
        <w:pStyle w:val="a5"/>
        <w:spacing w:after="100" w:line="44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3、报价单</w:t>
      </w:r>
    </w:p>
    <w:p w:rsidR="00B12314" w:rsidRPr="00115929" w:rsidRDefault="00896BF9" w:rsidP="00393556">
      <w:pPr>
        <w:pStyle w:val="a5"/>
        <w:spacing w:after="100" w:line="44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B12314" w:rsidRPr="0011592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F1DE3" w:rsidRPr="00115929">
        <w:rPr>
          <w:rFonts w:asciiTheme="minorEastAsia" w:eastAsiaTheme="minorEastAsia" w:hAnsiTheme="minorEastAsia" w:hint="eastAsia"/>
          <w:sz w:val="28"/>
          <w:szCs w:val="28"/>
        </w:rPr>
        <w:t>标价的工程量清单</w:t>
      </w:r>
    </w:p>
    <w:p w:rsidR="008F1DE3" w:rsidRPr="00115929" w:rsidRDefault="00896BF9" w:rsidP="00393556">
      <w:pPr>
        <w:pStyle w:val="a5"/>
        <w:spacing w:after="100" w:line="44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8F1DE3" w:rsidRPr="00115929">
        <w:rPr>
          <w:rFonts w:asciiTheme="minorEastAsia" w:eastAsiaTheme="minorEastAsia" w:hAnsiTheme="minorEastAsia" w:hint="eastAsia"/>
          <w:sz w:val="28"/>
          <w:szCs w:val="28"/>
        </w:rPr>
        <w:t>、进场</w:t>
      </w:r>
      <w:r w:rsidR="0076294F" w:rsidRPr="00115929">
        <w:rPr>
          <w:rFonts w:asciiTheme="minorEastAsia" w:eastAsiaTheme="minorEastAsia" w:hAnsiTheme="minorEastAsia" w:hint="eastAsia"/>
          <w:sz w:val="28"/>
          <w:szCs w:val="28"/>
        </w:rPr>
        <w:t>知情同意书</w:t>
      </w:r>
    </w:p>
    <w:p w:rsidR="00B12314" w:rsidRPr="00393556" w:rsidRDefault="00393556" w:rsidP="00393556">
      <w:pPr>
        <w:pStyle w:val="a5"/>
        <w:spacing w:after="100" w:line="440" w:lineRule="exact"/>
        <w:ind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393556"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B12314" w:rsidRPr="00393556">
        <w:rPr>
          <w:rFonts w:asciiTheme="minorEastAsia" w:eastAsiaTheme="minorEastAsia" w:hAnsiTheme="minorEastAsia" w:hint="eastAsia"/>
          <w:b/>
          <w:sz w:val="28"/>
          <w:szCs w:val="28"/>
        </w:rPr>
        <w:t>、报价须知：</w:t>
      </w:r>
    </w:p>
    <w:p w:rsidR="00E25B10" w:rsidRPr="00115929" w:rsidRDefault="00B12314" w:rsidP="00393556">
      <w:pPr>
        <w:pStyle w:val="a5"/>
        <w:spacing w:after="100" w:line="44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sz w:val="28"/>
          <w:szCs w:val="28"/>
        </w:rPr>
        <w:t>报价人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请将</w:t>
      </w:r>
      <w:r w:rsidR="003B405F" w:rsidRPr="00115929">
        <w:rPr>
          <w:rFonts w:asciiTheme="minorEastAsia" w:eastAsiaTheme="minorEastAsia" w:hAnsiTheme="minorEastAsia" w:hint="eastAsia"/>
          <w:sz w:val="28"/>
          <w:szCs w:val="28"/>
        </w:rPr>
        <w:t>装订好的</w:t>
      </w:r>
      <w:r w:rsidRPr="00115929">
        <w:rPr>
          <w:rFonts w:asciiTheme="minorEastAsia" w:eastAsiaTheme="minorEastAsia" w:hAnsiTheme="minorEastAsia" w:hint="eastAsia"/>
          <w:b/>
          <w:sz w:val="28"/>
          <w:szCs w:val="28"/>
        </w:rPr>
        <w:t>报价文件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密封</w:t>
      </w:r>
      <w:r w:rsidR="003B405F" w:rsidRPr="00115929">
        <w:rPr>
          <w:rFonts w:asciiTheme="minorEastAsia" w:eastAsiaTheme="minorEastAsia" w:hAnsiTheme="minorEastAsia" w:hint="eastAsia"/>
          <w:sz w:val="28"/>
          <w:szCs w:val="28"/>
        </w:rPr>
        <w:t>盖章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后于</w:t>
      </w:r>
      <w:r w:rsidR="006861A6" w:rsidRPr="00115929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3B405F" w:rsidRPr="00115929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6F6A6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222170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22170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6B4C70" w:rsidRPr="0011592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6504BE" w:rsidRPr="00115929">
        <w:rPr>
          <w:rFonts w:asciiTheme="minorEastAsia" w:eastAsiaTheme="minorEastAsia" w:hAnsiTheme="minorEastAsia" w:hint="eastAsia"/>
          <w:sz w:val="28"/>
          <w:szCs w:val="28"/>
        </w:rPr>
        <w:t>下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午</w:t>
      </w:r>
      <w:r w:rsidR="006504BE" w:rsidRPr="00115929">
        <w:rPr>
          <w:rFonts w:asciiTheme="minorEastAsia" w:eastAsiaTheme="minorEastAsia" w:hAnsiTheme="minorEastAsia" w:hint="eastAsia"/>
          <w:sz w:val="28"/>
          <w:szCs w:val="28"/>
        </w:rPr>
        <w:t>14</w:t>
      </w:r>
      <w:r w:rsidR="006861A6" w:rsidRPr="00115929">
        <w:rPr>
          <w:rFonts w:asciiTheme="minorEastAsia" w:eastAsiaTheme="minorEastAsia" w:hAnsiTheme="minorEastAsia" w:hint="eastAsia"/>
          <w:sz w:val="28"/>
          <w:szCs w:val="28"/>
        </w:rPr>
        <w:t>:</w:t>
      </w:r>
      <w:r w:rsidR="00DB032A" w:rsidRPr="0011592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6861A6" w:rsidRPr="00115929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6B4C70" w:rsidRPr="0011592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前邮寄或送至江苏省瑞丰盐业有限公司生产技术部邓</w:t>
      </w:r>
      <w:r w:rsidR="00393556">
        <w:rPr>
          <w:rFonts w:asciiTheme="minorEastAsia" w:eastAsiaTheme="minorEastAsia" w:hAnsiTheme="minorEastAsia" w:hint="eastAsia"/>
          <w:sz w:val="28"/>
          <w:szCs w:val="28"/>
        </w:rPr>
        <w:t>工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（收），电话：18751705785。</w:t>
      </w:r>
      <w:r w:rsidR="003B405F" w:rsidRPr="00115929">
        <w:rPr>
          <w:rFonts w:asciiTheme="minorEastAsia" w:eastAsiaTheme="minorEastAsia" w:hAnsiTheme="minorEastAsia" w:hint="eastAsia"/>
          <w:sz w:val="28"/>
          <w:szCs w:val="28"/>
        </w:rPr>
        <w:t>现场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393556">
        <w:rPr>
          <w:rFonts w:asciiTheme="minorEastAsia" w:eastAsiaTheme="minorEastAsia" w:hAnsiTheme="minorEastAsia" w:hint="eastAsia"/>
          <w:sz w:val="28"/>
          <w:szCs w:val="28"/>
        </w:rPr>
        <w:t>吴工</w:t>
      </w:r>
      <w:r w:rsidR="00EA6C37" w:rsidRPr="00EA6C37">
        <w:rPr>
          <w:rFonts w:asciiTheme="minorEastAsia" w:eastAsiaTheme="minorEastAsia" w:hAnsiTheme="minorEastAsia"/>
          <w:sz w:val="28"/>
          <w:szCs w:val="28"/>
        </w:rPr>
        <w:t>18796398817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25B10" w:rsidRPr="00115929" w:rsidRDefault="002632B1" w:rsidP="00393556">
      <w:pPr>
        <w:pStyle w:val="a5"/>
        <w:spacing w:after="100" w:line="44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sz w:val="28"/>
          <w:szCs w:val="28"/>
        </w:rPr>
        <w:t>超过最高限价的报价无效</w:t>
      </w:r>
      <w:r w:rsidR="006504BE" w:rsidRPr="00115929">
        <w:rPr>
          <w:rFonts w:asciiTheme="minorEastAsia" w:eastAsiaTheme="minorEastAsia" w:hAnsiTheme="minorEastAsia" w:hint="eastAsia"/>
          <w:sz w:val="28"/>
          <w:szCs w:val="28"/>
        </w:rPr>
        <w:t>我公司将与</w:t>
      </w:r>
      <w:r w:rsidR="008C795B" w:rsidRPr="00115929">
        <w:rPr>
          <w:rFonts w:asciiTheme="minorEastAsia" w:eastAsiaTheme="minorEastAsia" w:hAnsiTheme="minorEastAsia" w:hint="eastAsia"/>
          <w:sz w:val="28"/>
          <w:szCs w:val="28"/>
        </w:rPr>
        <w:t>通过资格审查、符合性审查的</w:t>
      </w:r>
      <w:r w:rsidR="006B4C70" w:rsidRPr="00115929">
        <w:rPr>
          <w:rFonts w:asciiTheme="minorEastAsia" w:eastAsiaTheme="minorEastAsia" w:hAnsiTheme="minorEastAsia" w:hint="eastAsia"/>
          <w:sz w:val="28"/>
          <w:szCs w:val="28"/>
        </w:rPr>
        <w:t>总价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最低的单位进行合作，以</w:t>
      </w:r>
      <w:r w:rsidR="006B4C70" w:rsidRPr="00115929">
        <w:rPr>
          <w:rFonts w:asciiTheme="minorEastAsia" w:eastAsiaTheme="minorEastAsia" w:hAnsiTheme="minorEastAsia" w:hint="eastAsia"/>
          <w:sz w:val="28"/>
          <w:szCs w:val="28"/>
        </w:rPr>
        <w:t>固定综合单价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的形式签订合同（瑞丰公司合同格式），按实结算。如中标价出现报价相同的情况</w:t>
      </w:r>
      <w:r w:rsidR="00940A2F" w:rsidRPr="00115929">
        <w:rPr>
          <w:rFonts w:asciiTheme="minorEastAsia" w:eastAsiaTheme="minorEastAsia" w:hAnsiTheme="minorEastAsia" w:hint="eastAsia"/>
          <w:sz w:val="28"/>
          <w:szCs w:val="28"/>
        </w:rPr>
        <w:t>则</w:t>
      </w:r>
      <w:r w:rsidR="00E25B10" w:rsidRPr="00115929">
        <w:rPr>
          <w:rFonts w:asciiTheme="minorEastAsia" w:eastAsiaTheme="minorEastAsia" w:hAnsiTheme="minorEastAsia" w:hint="eastAsia"/>
          <w:sz w:val="28"/>
          <w:szCs w:val="28"/>
        </w:rPr>
        <w:t>抽签决定中标人。</w:t>
      </w:r>
    </w:p>
    <w:p w:rsidR="007D2CA5" w:rsidRDefault="007D2CA5" w:rsidP="00DD3F02">
      <w:pPr>
        <w:pStyle w:val="HTML"/>
        <w:shd w:val="clear" w:color="auto" w:fill="FFFFFF"/>
        <w:spacing w:after="100" w:line="440" w:lineRule="exact"/>
        <w:ind w:right="907" w:firstLineChars="200" w:firstLine="562"/>
        <w:jc w:val="both"/>
        <w:rPr>
          <w:rFonts w:asciiTheme="minorEastAsia" w:eastAsiaTheme="minorEastAsia" w:hAnsiTheme="minorEastAsia" w:cstheme="minorBidi"/>
          <w:b/>
          <w:sz w:val="28"/>
          <w:szCs w:val="28"/>
        </w:rPr>
      </w:pPr>
      <w:r w:rsidRPr="007D2CA5">
        <w:rPr>
          <w:rFonts w:asciiTheme="minorEastAsia" w:eastAsiaTheme="minorEastAsia" w:hAnsiTheme="minorEastAsia" w:cstheme="minorBidi" w:hint="eastAsia"/>
          <w:b/>
          <w:sz w:val="28"/>
          <w:szCs w:val="28"/>
        </w:rPr>
        <w:t>六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、报价文件格式：</w:t>
      </w:r>
    </w:p>
    <w:p w:rsidR="007D2CA5" w:rsidRPr="007D2CA5" w:rsidRDefault="002263C4" w:rsidP="007D2CA5">
      <w:pPr>
        <w:pStyle w:val="HTML"/>
        <w:shd w:val="clear" w:color="auto" w:fill="FFFFFF"/>
        <w:spacing w:line="440" w:lineRule="exact"/>
        <w:ind w:right="910" w:firstLineChars="200" w:firstLine="560"/>
        <w:jc w:val="both"/>
        <w:rPr>
          <w:rFonts w:asciiTheme="minorEastAsia" w:eastAsiaTheme="minorEastAsia" w:hAnsiTheme="minorEastAsia" w:cstheme="minorBidi"/>
          <w:sz w:val="28"/>
          <w:szCs w:val="28"/>
        </w:rPr>
      </w:pPr>
      <w:r w:rsidRPr="007D2CA5">
        <w:rPr>
          <w:rFonts w:asciiTheme="minorEastAsia" w:eastAsiaTheme="minorEastAsia" w:hAnsiTheme="minorEastAsia" w:cstheme="minorBidi" w:hint="eastAsia"/>
          <w:sz w:val="28"/>
          <w:szCs w:val="28"/>
        </w:rPr>
        <w:t>部分报价</w:t>
      </w:r>
      <w:r w:rsidR="006504BE" w:rsidRPr="007D2CA5">
        <w:rPr>
          <w:rFonts w:asciiTheme="minorEastAsia" w:eastAsiaTheme="minorEastAsia" w:hAnsiTheme="minorEastAsia" w:cstheme="minorBidi" w:hint="eastAsia"/>
          <w:sz w:val="28"/>
          <w:szCs w:val="28"/>
        </w:rPr>
        <w:t>文件格式见</w:t>
      </w:r>
      <w:r w:rsidR="00240247" w:rsidRPr="007D2CA5">
        <w:rPr>
          <w:rFonts w:asciiTheme="minorEastAsia" w:eastAsiaTheme="minorEastAsia" w:hAnsiTheme="minorEastAsia" w:cstheme="minorBidi" w:hint="eastAsia"/>
          <w:sz w:val="28"/>
          <w:szCs w:val="28"/>
        </w:rPr>
        <w:t>下页</w:t>
      </w:r>
      <w:r w:rsidR="006504BE" w:rsidRPr="007D2CA5">
        <w:rPr>
          <w:rFonts w:asciiTheme="minorEastAsia" w:eastAsiaTheme="minorEastAsia" w:hAnsiTheme="minorEastAsia" w:cstheme="minorBidi" w:hint="eastAsia"/>
          <w:sz w:val="28"/>
          <w:szCs w:val="28"/>
        </w:rPr>
        <w:t>附件</w:t>
      </w:r>
      <w:r w:rsidR="007D2CA5">
        <w:rPr>
          <w:rFonts w:asciiTheme="minorEastAsia" w:eastAsiaTheme="minorEastAsia" w:hAnsiTheme="minorEastAsia" w:cstheme="minorBidi" w:hint="eastAsia"/>
          <w:sz w:val="28"/>
          <w:szCs w:val="28"/>
        </w:rPr>
        <w:t>。</w:t>
      </w:r>
    </w:p>
    <w:p w:rsidR="007D2CA5" w:rsidRDefault="007D2CA5" w:rsidP="00393556">
      <w:pPr>
        <w:pStyle w:val="HTML"/>
        <w:shd w:val="clear" w:color="auto" w:fill="FFFFFF"/>
        <w:spacing w:line="440" w:lineRule="exact"/>
        <w:ind w:right="910"/>
        <w:jc w:val="both"/>
        <w:rPr>
          <w:rFonts w:ascii="仿宋" w:eastAsia="仿宋" w:hAnsi="仿宋" w:cstheme="minorBidi"/>
          <w:sz w:val="28"/>
          <w:szCs w:val="28"/>
        </w:rPr>
      </w:pPr>
    </w:p>
    <w:p w:rsidR="00300F44" w:rsidRPr="00393556" w:rsidRDefault="001D243F" w:rsidP="007D2CA5">
      <w:pPr>
        <w:pStyle w:val="HTML"/>
        <w:shd w:val="clear" w:color="auto" w:fill="FFFFFF"/>
        <w:spacing w:line="440" w:lineRule="exact"/>
        <w:ind w:right="910"/>
        <w:jc w:val="both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工程量清单、</w:t>
      </w:r>
      <w:r w:rsidR="007C583E">
        <w:rPr>
          <w:rFonts w:ascii="仿宋" w:eastAsia="仿宋" w:hAnsi="仿宋" w:cstheme="minorBidi" w:hint="eastAsia"/>
          <w:sz w:val="28"/>
          <w:szCs w:val="28"/>
        </w:rPr>
        <w:t>参考图纸</w:t>
      </w:r>
      <w:r w:rsidR="007A4CB1">
        <w:rPr>
          <w:rFonts w:ascii="仿宋" w:eastAsia="仿宋" w:hAnsi="仿宋" w:cstheme="minorBidi" w:hint="eastAsia"/>
          <w:sz w:val="28"/>
          <w:szCs w:val="28"/>
        </w:rPr>
        <w:t>、</w:t>
      </w:r>
      <w:r>
        <w:rPr>
          <w:rFonts w:ascii="仿宋" w:eastAsia="仿宋" w:hAnsi="仿宋" w:cstheme="minorBidi" w:hint="eastAsia"/>
          <w:sz w:val="28"/>
          <w:szCs w:val="28"/>
        </w:rPr>
        <w:t>合同模板另附</w:t>
      </w:r>
      <w:r w:rsidR="00B44C93">
        <w:rPr>
          <w:rFonts w:ascii="仿宋" w:eastAsia="仿宋" w:hAnsi="仿宋" w:cstheme="minorBidi" w:hint="eastAsia"/>
          <w:sz w:val="28"/>
          <w:szCs w:val="28"/>
        </w:rPr>
        <w:t>.</w:t>
      </w:r>
    </w:p>
    <w:p w:rsidR="00393556" w:rsidRDefault="00393556" w:rsidP="00393556">
      <w:pPr>
        <w:pStyle w:val="HTML"/>
        <w:shd w:val="clear" w:color="auto" w:fill="FFFFFF"/>
        <w:spacing w:line="440" w:lineRule="exact"/>
        <w:ind w:right="910" w:firstLineChars="1000" w:firstLine="2800"/>
        <w:jc w:val="both"/>
        <w:rPr>
          <w:rFonts w:asciiTheme="minorEastAsia" w:eastAsiaTheme="minorEastAsia" w:hAnsiTheme="minorEastAsia"/>
          <w:sz w:val="28"/>
          <w:szCs w:val="28"/>
        </w:rPr>
      </w:pPr>
      <w:bookmarkStart w:id="0" w:name="_MON_1671276444"/>
      <w:bookmarkStart w:id="1" w:name="_MON_1671276452"/>
      <w:bookmarkStart w:id="2" w:name="_MON_1671276464"/>
      <w:bookmarkEnd w:id="0"/>
      <w:bookmarkEnd w:id="1"/>
      <w:bookmarkEnd w:id="2"/>
    </w:p>
    <w:p w:rsidR="00393556" w:rsidRDefault="00393556" w:rsidP="00393556">
      <w:pPr>
        <w:pStyle w:val="HTML"/>
        <w:shd w:val="clear" w:color="auto" w:fill="FFFFFF"/>
        <w:spacing w:line="440" w:lineRule="exact"/>
        <w:ind w:right="910" w:firstLineChars="1950" w:firstLine="5460"/>
        <w:jc w:val="both"/>
        <w:rPr>
          <w:rFonts w:asciiTheme="minorEastAsia" w:eastAsiaTheme="minorEastAsia" w:hAnsiTheme="minorEastAsia" w:cstheme="minorBidi"/>
          <w:sz w:val="28"/>
          <w:szCs w:val="28"/>
        </w:rPr>
      </w:pPr>
    </w:p>
    <w:p w:rsidR="00940A2F" w:rsidRPr="00115929" w:rsidRDefault="00940A2F" w:rsidP="00393556">
      <w:pPr>
        <w:pStyle w:val="HTML"/>
        <w:shd w:val="clear" w:color="auto" w:fill="FFFFFF"/>
        <w:spacing w:line="440" w:lineRule="exact"/>
        <w:ind w:right="910" w:firstLineChars="1950" w:firstLine="5460"/>
        <w:jc w:val="both"/>
        <w:rPr>
          <w:rFonts w:asciiTheme="minorEastAsia" w:eastAsiaTheme="minorEastAsia" w:hAnsiTheme="minorEastAsia" w:cstheme="minorBidi"/>
          <w:sz w:val="28"/>
          <w:szCs w:val="28"/>
        </w:rPr>
      </w:pPr>
      <w:r w:rsidRPr="00115929">
        <w:rPr>
          <w:rFonts w:asciiTheme="minorEastAsia" w:eastAsiaTheme="minorEastAsia" w:hAnsiTheme="minorEastAsia" w:cstheme="minorBidi" w:hint="eastAsia"/>
          <w:sz w:val="28"/>
          <w:szCs w:val="28"/>
        </w:rPr>
        <w:t>生产技术部</w:t>
      </w:r>
    </w:p>
    <w:p w:rsidR="005F4C4E" w:rsidRPr="00115929" w:rsidRDefault="00940A2F" w:rsidP="00393556">
      <w:pPr>
        <w:pStyle w:val="HTML"/>
        <w:shd w:val="clear" w:color="auto" w:fill="FFFFFF"/>
        <w:spacing w:line="440" w:lineRule="exact"/>
        <w:ind w:right="910" w:firstLineChars="1850" w:firstLine="5180"/>
        <w:jc w:val="both"/>
        <w:rPr>
          <w:rFonts w:asciiTheme="minorEastAsia" w:eastAsiaTheme="minorEastAsia" w:hAnsiTheme="minorEastAsia" w:cstheme="minorBidi"/>
          <w:sz w:val="28"/>
          <w:szCs w:val="28"/>
        </w:rPr>
      </w:pPr>
      <w:r w:rsidRPr="00115929">
        <w:rPr>
          <w:rFonts w:asciiTheme="minorEastAsia" w:eastAsiaTheme="minorEastAsia" w:hAnsiTheme="minorEastAsia" w:cstheme="minorBidi"/>
          <w:sz w:val="28"/>
          <w:szCs w:val="28"/>
        </w:rPr>
        <w:t>202</w:t>
      </w:r>
      <w:r w:rsidR="006504BE" w:rsidRPr="00115929">
        <w:rPr>
          <w:rFonts w:asciiTheme="minorEastAsia" w:eastAsiaTheme="minorEastAsia" w:hAnsiTheme="minorEastAsia" w:cstheme="minorBidi" w:hint="eastAsia"/>
          <w:sz w:val="28"/>
          <w:szCs w:val="28"/>
        </w:rPr>
        <w:t>2</w:t>
      </w:r>
      <w:r w:rsidRPr="00115929">
        <w:rPr>
          <w:rFonts w:asciiTheme="minorEastAsia" w:eastAsiaTheme="minorEastAsia" w:hAnsiTheme="minorEastAsia" w:cstheme="minorBidi"/>
          <w:sz w:val="28"/>
          <w:szCs w:val="28"/>
        </w:rPr>
        <w:t>年</w:t>
      </w:r>
      <w:r w:rsidR="006504BE" w:rsidRPr="00115929">
        <w:rPr>
          <w:rFonts w:asciiTheme="minorEastAsia" w:eastAsiaTheme="minorEastAsia" w:hAnsiTheme="minorEastAsia" w:cstheme="minorBidi" w:hint="eastAsia"/>
          <w:sz w:val="28"/>
          <w:szCs w:val="28"/>
        </w:rPr>
        <w:t>2</w:t>
      </w:r>
      <w:r w:rsidRPr="00115929">
        <w:rPr>
          <w:rFonts w:asciiTheme="minorEastAsia" w:eastAsiaTheme="minorEastAsia" w:hAnsiTheme="minorEastAsia" w:cstheme="minorBidi"/>
          <w:sz w:val="28"/>
          <w:szCs w:val="28"/>
        </w:rPr>
        <w:t>月</w:t>
      </w:r>
      <w:r w:rsidR="00222170">
        <w:rPr>
          <w:rFonts w:asciiTheme="minorEastAsia" w:eastAsiaTheme="minorEastAsia" w:hAnsiTheme="minorEastAsia" w:cstheme="minorBidi" w:hint="eastAsia"/>
          <w:sz w:val="28"/>
          <w:szCs w:val="28"/>
        </w:rPr>
        <w:t>28</w:t>
      </w:r>
      <w:r w:rsidRPr="00115929">
        <w:rPr>
          <w:rFonts w:asciiTheme="minorEastAsia" w:eastAsiaTheme="minorEastAsia" w:hAnsiTheme="minorEastAsia" w:cstheme="minorBidi"/>
          <w:sz w:val="28"/>
          <w:szCs w:val="28"/>
        </w:rPr>
        <w:t>日</w:t>
      </w:r>
    </w:p>
    <w:p w:rsidR="006504BE" w:rsidRPr="00115929" w:rsidRDefault="005F4C4E" w:rsidP="006504B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15929"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504BE" w:rsidRPr="00042DA5" w:rsidRDefault="006504BE" w:rsidP="006504BE">
      <w:pPr>
        <w:rPr>
          <w:rFonts w:ascii="仿宋" w:eastAsia="仿宋" w:hAnsi="仿宋"/>
          <w:sz w:val="28"/>
          <w:szCs w:val="28"/>
        </w:rPr>
      </w:pPr>
      <w:r w:rsidRPr="00042DA5">
        <w:rPr>
          <w:rFonts w:ascii="仿宋" w:eastAsia="仿宋" w:hAnsi="仿宋" w:hint="eastAsia"/>
          <w:sz w:val="28"/>
          <w:szCs w:val="28"/>
        </w:rPr>
        <w:t>附件：</w:t>
      </w:r>
    </w:p>
    <w:p w:rsidR="006504BE" w:rsidRPr="00115929" w:rsidRDefault="002263C4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</w:t>
      </w:r>
      <w:r w:rsidR="006504BE"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报价</w:t>
      </w:r>
      <w:r w:rsidR="006504BE"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文件</w:t>
      </w:r>
      <w:r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封面</w:t>
      </w: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31785C">
        <w:rPr>
          <w:rFonts w:asciiTheme="minorEastAsia" w:eastAsiaTheme="minorEastAsia" w:hAnsiTheme="minorEastAsia" w:hint="eastAsia"/>
          <w:color w:val="000000"/>
          <w:sz w:val="28"/>
          <w:szCs w:val="28"/>
        </w:rPr>
        <w:t>工程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名称）</w:t>
      </w: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2263C4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报 价 </w:t>
      </w:r>
      <w:r w:rsidR="006504BE"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文  件</w:t>
      </w: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EC0E04" w:rsidP="006504B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报价</w:t>
      </w:r>
      <w:r w:rsidR="006504BE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人：</w:t>
      </w:r>
      <w:r w:rsidR="006504BE"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          </w:t>
      </w:r>
      <w:r w:rsidR="006504BE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（盖单位章）</w:t>
      </w:r>
    </w:p>
    <w:p w:rsidR="006504BE" w:rsidRPr="00115929" w:rsidRDefault="00AE4831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</w:t>
      </w:r>
      <w:r w:rsidR="006504BE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法定代表人或其委托代理人：</w:t>
      </w:r>
      <w:r w:rsidR="006504BE"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</w:t>
      </w:r>
      <w:r w:rsidR="006504BE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（签字）</w:t>
      </w: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年        月        日</w:t>
      </w: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316F8F" w:rsidRPr="00115929" w:rsidRDefault="00316F8F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115929">
      <w:pPr>
        <w:spacing w:line="4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</w:t>
      </w:r>
    </w:p>
    <w:p w:rsidR="006504BE" w:rsidRPr="00115929" w:rsidRDefault="002263C4" w:rsidP="002263C4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</w:t>
      </w:r>
      <w:r w:rsidR="006504BE"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、法定代表人身份证明</w:t>
      </w:r>
    </w:p>
    <w:p w:rsidR="006504BE" w:rsidRPr="00115929" w:rsidRDefault="006504BE" w:rsidP="006504BE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316F8F" w:rsidRDefault="00EC0E04" w:rsidP="00115929">
      <w:pPr>
        <w:spacing w:line="5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报价</w:t>
      </w:r>
      <w:r w:rsidR="006504BE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人名称：</w:t>
      </w:r>
      <w:r w:rsidR="006504BE" w:rsidRPr="00316F8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</w:t>
      </w:r>
    </w:p>
    <w:p w:rsidR="006504BE" w:rsidRPr="00115929" w:rsidRDefault="006504BE" w:rsidP="00115929">
      <w:pPr>
        <w:spacing w:line="5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单位性质：                                </w:t>
      </w:r>
    </w:p>
    <w:p w:rsidR="006504BE" w:rsidRPr="00115929" w:rsidRDefault="006504BE" w:rsidP="00115929">
      <w:pPr>
        <w:spacing w:line="5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地址：                                   </w:t>
      </w:r>
    </w:p>
    <w:p w:rsidR="006504BE" w:rsidRPr="00115929" w:rsidRDefault="006504BE" w:rsidP="00115929">
      <w:pPr>
        <w:spacing w:line="5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成立时间：          年        月        日</w:t>
      </w:r>
    </w:p>
    <w:p w:rsidR="006504BE" w:rsidRPr="00115929" w:rsidRDefault="006504BE" w:rsidP="00115929">
      <w:pPr>
        <w:spacing w:line="5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经营期限：                               </w:t>
      </w:r>
    </w:p>
    <w:p w:rsidR="006504BE" w:rsidRPr="00115929" w:rsidRDefault="006504BE" w:rsidP="00115929">
      <w:pPr>
        <w:spacing w:line="5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姓名：          性别：         年龄：        职务：        </w:t>
      </w:r>
    </w:p>
    <w:p w:rsidR="006504BE" w:rsidRPr="00115929" w:rsidRDefault="006504BE" w:rsidP="00115929">
      <w:pPr>
        <w:spacing w:line="5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系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EC0E04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人名称）的法定代表人。</w:t>
      </w:r>
    </w:p>
    <w:p w:rsidR="006504BE" w:rsidRPr="00115929" w:rsidRDefault="006504BE" w:rsidP="00115929">
      <w:pPr>
        <w:spacing w:line="5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特此证明。</w:t>
      </w:r>
    </w:p>
    <w:p w:rsidR="006504BE" w:rsidRPr="00115929" w:rsidRDefault="006504BE" w:rsidP="006504BE">
      <w:p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</w:t>
      </w:r>
      <w:r w:rsidR="00EC0E04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人：（盖单位章）</w:t>
      </w:r>
    </w:p>
    <w:p w:rsidR="006504BE" w:rsidRPr="00115929" w:rsidRDefault="006504BE" w:rsidP="006504BE">
      <w:pPr>
        <w:spacing w:line="5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年       月       日</w:t>
      </w: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6504BE" w:rsidRDefault="006504BE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316F8F" w:rsidRPr="00115929" w:rsidRDefault="00316F8F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三、授权委托书</w:t>
      </w:r>
    </w:p>
    <w:p w:rsidR="006504BE" w:rsidRPr="00115929" w:rsidRDefault="006504BE" w:rsidP="00115929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本人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（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姓名）系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EC0E04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人名称）的法定代表人，现委托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（姓名）为我方代理人。代理人根据授权，以我方名义签署、澄清、说明、补正、递交、撤回、修改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（项目名称）</w:t>
      </w:r>
      <w:r w:rsidR="00907E93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文件、签订合同和处理有关事宜，其法律后果由我方承担。</w:t>
      </w:r>
    </w:p>
    <w:p w:rsidR="006504BE" w:rsidRPr="00115929" w:rsidRDefault="006504BE" w:rsidP="00115929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委托期限：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。</w:t>
      </w:r>
    </w:p>
    <w:p w:rsidR="006504BE" w:rsidRPr="00115929" w:rsidRDefault="006504BE" w:rsidP="00115929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代理人无转委托权。</w:t>
      </w:r>
    </w:p>
    <w:p w:rsidR="006504BE" w:rsidRPr="00115929" w:rsidRDefault="006504BE" w:rsidP="00115929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附：法定代表人身份证</w:t>
      </w:r>
      <w:r w:rsidR="00907E93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反正面</w:t>
      </w:r>
    </w:p>
    <w:p w:rsidR="006504BE" w:rsidRPr="00115929" w:rsidRDefault="00EC0E04" w:rsidP="00115929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报价</w:t>
      </w:r>
      <w:r w:rsidR="006504BE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人：</w:t>
      </w:r>
      <w:r w:rsidR="006504BE"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     </w:t>
      </w:r>
      <w:r w:rsidR="006504BE"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（盖单位章）</w:t>
      </w:r>
    </w:p>
    <w:p w:rsidR="006504BE" w:rsidRPr="00115929" w:rsidRDefault="006504BE" w:rsidP="00115929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法定代表人：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（签字）</w:t>
      </w:r>
    </w:p>
    <w:p w:rsidR="006504BE" w:rsidRPr="00115929" w:rsidRDefault="006504BE" w:rsidP="00115929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身份证号码：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 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</w:t>
      </w:r>
    </w:p>
    <w:p w:rsidR="006504BE" w:rsidRPr="00115929" w:rsidRDefault="006504BE" w:rsidP="00115929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委托代理人：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（签字） </w:t>
      </w:r>
    </w:p>
    <w:p w:rsidR="006504BE" w:rsidRPr="00115929" w:rsidRDefault="006504BE" w:rsidP="00115929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联系方式：</w:t>
      </w:r>
    </w:p>
    <w:p w:rsidR="006504BE" w:rsidRPr="00115929" w:rsidRDefault="006504BE" w:rsidP="00115929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身份证号码：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  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</w:t>
      </w:r>
    </w:p>
    <w:p w:rsidR="006504BE" w:rsidRPr="00115929" w:rsidRDefault="006504BE" w:rsidP="006504BE">
      <w:pPr>
        <w:spacing w:line="5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年       月       日</w:t>
      </w: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504BE" w:rsidRPr="00115929" w:rsidRDefault="006504BE" w:rsidP="006504B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907E93" w:rsidRPr="00115929" w:rsidRDefault="00AE4831" w:rsidP="00AE4831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</w:t>
      </w:r>
      <w:r w:rsidR="00907E93"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相关承诺</w:t>
      </w:r>
      <w:r w:rsidR="00822D2E"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书</w:t>
      </w:r>
    </w:p>
    <w:p w:rsidR="00907E93" w:rsidRPr="00115929" w:rsidRDefault="00907E93" w:rsidP="00907E93">
      <w:pPr>
        <w:spacing w:line="336" w:lineRule="auto"/>
        <w:rPr>
          <w:rFonts w:asciiTheme="minorEastAsia" w:eastAsiaTheme="minorEastAsia" w:hAnsiTheme="minorEastAsia" w:cs="宋体"/>
          <w:color w:val="000000"/>
          <w:sz w:val="28"/>
          <w:szCs w:val="28"/>
        </w:rPr>
      </w:pPr>
    </w:p>
    <w:p w:rsidR="00907E93" w:rsidRPr="00115929" w:rsidRDefault="00907E93" w:rsidP="00907E93">
      <w:pPr>
        <w:spacing w:line="360" w:lineRule="auto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cs="宋体"/>
          <w:color w:val="000000"/>
          <w:sz w:val="28"/>
          <w:szCs w:val="28"/>
        </w:rPr>
        <w:t>致：</w:t>
      </w: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江苏省瑞丰盐业有限公司</w:t>
      </w:r>
    </w:p>
    <w:p w:rsidR="00907E93" w:rsidRPr="00115929" w:rsidRDefault="00907E93" w:rsidP="00907E93">
      <w:pPr>
        <w:spacing w:line="360" w:lineRule="auto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我单位郑重承诺:</w:t>
      </w:r>
    </w:p>
    <w:p w:rsidR="00907E93" w:rsidRPr="00115929" w:rsidRDefault="00907E93" w:rsidP="00115929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1、我单位未处于被责令停业、</w:t>
      </w:r>
      <w:r w:rsidR="00EC0E04"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资格被取消或者财产被接管、冻结和破产状态；</w:t>
      </w:r>
    </w:p>
    <w:p w:rsidR="00907E93" w:rsidRPr="00115929" w:rsidRDefault="00907E93" w:rsidP="00115929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2、我单位没有因骗取中</w:t>
      </w:r>
      <w:r w:rsidR="00802904"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标</w:t>
      </w: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或者严重违约以及发生重大工程质量、安全生产事故等问题，被有关部门暂停</w:t>
      </w:r>
      <w:r w:rsidR="00EC0E04"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（投标）资格并在暂停期内；</w:t>
      </w:r>
    </w:p>
    <w:p w:rsidR="00907E93" w:rsidRPr="00115929" w:rsidRDefault="00907E93" w:rsidP="00115929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3、我单位</w:t>
      </w:r>
      <w:r w:rsidR="00EC0E04"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文件中的重要内容没有失实或者弄虚作假；</w:t>
      </w:r>
    </w:p>
    <w:p w:rsidR="00907E93" w:rsidRPr="00115929" w:rsidRDefault="00907E93" w:rsidP="00115929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4、我单位具有良好的商业信誉和健全的财务会计制度；</w:t>
      </w:r>
    </w:p>
    <w:p w:rsidR="00907E93" w:rsidRPr="00115929" w:rsidRDefault="00907E93" w:rsidP="00115929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5、我单位不分包、转包。</w:t>
      </w:r>
    </w:p>
    <w:p w:rsidR="00907E93" w:rsidRPr="00115929" w:rsidRDefault="00907E93" w:rsidP="00907E93">
      <w:pPr>
        <w:spacing w:after="120" w:line="336" w:lineRule="auto"/>
        <w:rPr>
          <w:rFonts w:asciiTheme="minorEastAsia" w:eastAsiaTheme="minorEastAsia" w:hAnsiTheme="minorEastAsia" w:cs="宋体"/>
          <w:color w:val="000000"/>
          <w:sz w:val="28"/>
          <w:szCs w:val="28"/>
        </w:rPr>
      </w:pPr>
    </w:p>
    <w:p w:rsidR="00907E93" w:rsidRPr="00115929" w:rsidRDefault="00EC0E04" w:rsidP="00115929">
      <w:pPr>
        <w:spacing w:after="120" w:line="336" w:lineRule="auto"/>
        <w:ind w:firstLineChars="1900" w:firstLine="53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报价</w:t>
      </w:r>
      <w:r w:rsidR="00907E93"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人：（盖</w:t>
      </w:r>
      <w:r w:rsidR="006C608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单位</w:t>
      </w:r>
      <w:r w:rsidR="00907E93"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章）     </w:t>
      </w:r>
    </w:p>
    <w:p w:rsidR="00907E93" w:rsidRPr="00115929" w:rsidRDefault="00907E93" w:rsidP="00907E93">
      <w:pPr>
        <w:spacing w:after="120" w:line="336" w:lineRule="auto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                          法定代表人：（签字）     </w:t>
      </w:r>
    </w:p>
    <w:p w:rsidR="00907E93" w:rsidRPr="00115929" w:rsidRDefault="00907E93" w:rsidP="00907E93">
      <w:pPr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                               年   月   日</w:t>
      </w:r>
    </w:p>
    <w:p w:rsidR="00907E93" w:rsidRPr="00115929" w:rsidRDefault="00907E93" w:rsidP="00907E93">
      <w:pPr>
        <w:spacing w:line="360" w:lineRule="auto"/>
        <w:rPr>
          <w:rFonts w:asciiTheme="minorEastAsia" w:eastAsiaTheme="minorEastAsia" w:hAnsiTheme="minorEastAsia" w:cs="宋体"/>
          <w:color w:val="000000"/>
          <w:sz w:val="28"/>
          <w:szCs w:val="28"/>
        </w:rPr>
      </w:pPr>
    </w:p>
    <w:p w:rsidR="00907E93" w:rsidRPr="00115929" w:rsidRDefault="00907E93" w:rsidP="00115929">
      <w:pPr>
        <w:spacing w:line="440" w:lineRule="atLeast"/>
        <w:ind w:firstLineChars="706" w:firstLine="1985"/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</w:pPr>
    </w:p>
    <w:p w:rsidR="00907E93" w:rsidRPr="00115929" w:rsidRDefault="00907E93" w:rsidP="00115929">
      <w:pPr>
        <w:spacing w:line="440" w:lineRule="atLeast"/>
        <w:ind w:firstLineChars="706" w:firstLine="1985"/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</w:pPr>
    </w:p>
    <w:p w:rsidR="00907E93" w:rsidRDefault="00907E93" w:rsidP="00115929">
      <w:pPr>
        <w:spacing w:line="440" w:lineRule="atLeast"/>
        <w:ind w:firstLineChars="706" w:firstLine="1985"/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</w:pPr>
    </w:p>
    <w:p w:rsidR="00393556" w:rsidRPr="00115929" w:rsidRDefault="00393556" w:rsidP="00115929">
      <w:pPr>
        <w:spacing w:line="440" w:lineRule="atLeast"/>
        <w:ind w:firstLineChars="706" w:firstLine="1985"/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五、报价单</w:t>
      </w:r>
    </w:p>
    <w:p w:rsidR="00896BF9" w:rsidRPr="00896BF9" w:rsidRDefault="00896BF9" w:rsidP="00896BF9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96BF9">
        <w:rPr>
          <w:rFonts w:asciiTheme="minorEastAsia" w:eastAsiaTheme="minorEastAsia" w:hAnsiTheme="minorEastAsia" w:hint="eastAsia"/>
          <w:color w:val="000000"/>
          <w:sz w:val="28"/>
          <w:szCs w:val="28"/>
        </w:rPr>
        <w:t>江苏省瑞丰盐业有限公司：</w:t>
      </w:r>
    </w:p>
    <w:p w:rsidR="00896BF9" w:rsidRDefault="00896BF9" w:rsidP="00896BF9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96BF9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根据询价公告我单位愿以</w:t>
      </w:r>
      <w:r w:rsidRPr="00896BF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</w:t>
      </w:r>
      <w:r w:rsidR="006136B3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</w:t>
      </w:r>
      <w:r w:rsidRPr="00896BF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</w:t>
      </w:r>
      <w:r w:rsidRPr="00896BF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元（含税9%）的价格承接制盐车间楼面孔洞封堵和设备操作平台制作工程。</w:t>
      </w:r>
    </w:p>
    <w:p w:rsidR="00896BF9" w:rsidRDefault="00896BF9" w:rsidP="00896BF9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896BF9" w:rsidRDefault="00896BF9" w:rsidP="00896BF9">
      <w:pPr>
        <w:spacing w:line="360" w:lineRule="auto"/>
        <w:ind w:firstLineChars="1650" w:firstLine="462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896BF9" w:rsidRDefault="00896BF9" w:rsidP="00896BF9">
      <w:pPr>
        <w:spacing w:line="360" w:lineRule="auto"/>
        <w:ind w:firstLineChars="1650" w:firstLine="462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报价</w:t>
      </w:r>
      <w:r w:rsidR="0019349E">
        <w:rPr>
          <w:rFonts w:asciiTheme="minorEastAsia" w:eastAsiaTheme="minorEastAsia" w:hAnsiTheme="minorEastAsia" w:hint="eastAsia"/>
          <w:color w:val="000000"/>
          <w:sz w:val="28"/>
          <w:szCs w:val="28"/>
        </w:rPr>
        <w:t>人</w:t>
      </w:r>
      <w:r w:rsidR="006136B3">
        <w:rPr>
          <w:rFonts w:asciiTheme="minorEastAsia" w:eastAsiaTheme="minorEastAsia" w:hAnsiTheme="minorEastAsia" w:hint="eastAsia"/>
          <w:color w:val="000000"/>
          <w:sz w:val="28"/>
          <w:szCs w:val="28"/>
        </w:rPr>
        <w:t>：（</w:t>
      </w:r>
      <w:r w:rsidR="00023154">
        <w:rPr>
          <w:rFonts w:asciiTheme="minorEastAsia" w:eastAsiaTheme="minorEastAsia" w:hAnsiTheme="minorEastAsia" w:hint="eastAsia"/>
          <w:color w:val="000000"/>
          <w:sz w:val="28"/>
          <w:szCs w:val="28"/>
        </w:rPr>
        <w:t>盖</w:t>
      </w:r>
      <w:r w:rsidR="006C6086">
        <w:rPr>
          <w:rFonts w:asciiTheme="minorEastAsia" w:eastAsiaTheme="minorEastAsia" w:hAnsiTheme="minorEastAsia" w:hint="eastAsia"/>
          <w:color w:val="000000"/>
          <w:sz w:val="28"/>
          <w:szCs w:val="28"/>
        </w:rPr>
        <w:t>单位</w:t>
      </w:r>
      <w:r w:rsidR="006136B3">
        <w:rPr>
          <w:rFonts w:asciiTheme="minorEastAsia" w:eastAsiaTheme="minorEastAsia" w:hAnsiTheme="minorEastAsia" w:hint="eastAsia"/>
          <w:color w:val="000000"/>
          <w:sz w:val="28"/>
          <w:szCs w:val="28"/>
        </w:rPr>
        <w:t>章）</w:t>
      </w:r>
    </w:p>
    <w:p w:rsidR="00896BF9" w:rsidRDefault="00896BF9" w:rsidP="00896BF9">
      <w:pPr>
        <w:spacing w:line="360" w:lineRule="auto"/>
        <w:ind w:firstLineChars="1650" w:firstLine="462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联系人：</w:t>
      </w:r>
      <w:r w:rsidR="006136B3">
        <w:rPr>
          <w:rFonts w:asciiTheme="minorEastAsia" w:eastAsiaTheme="minorEastAsia" w:hAnsiTheme="minorEastAsia" w:hint="eastAsia"/>
          <w:color w:val="000000"/>
          <w:sz w:val="28"/>
          <w:szCs w:val="28"/>
        </w:rPr>
        <w:t>（签字）</w:t>
      </w:r>
    </w:p>
    <w:p w:rsidR="00896BF9" w:rsidRPr="00896BF9" w:rsidRDefault="00896BF9" w:rsidP="00896BF9">
      <w:pPr>
        <w:spacing w:line="360" w:lineRule="auto"/>
        <w:ind w:firstLineChars="1650" w:firstLine="462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联系电话：</w:t>
      </w: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896BF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6504BE" w:rsidRPr="00115929" w:rsidRDefault="00896BF9" w:rsidP="006504BE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AE4831"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6504BE"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进场</w:t>
      </w:r>
      <w:r w:rsidR="008F1DE3"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知情同意</w:t>
      </w:r>
      <w:r w:rsidR="0076294F" w:rsidRPr="0011592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书</w:t>
      </w:r>
    </w:p>
    <w:p w:rsidR="006504BE" w:rsidRPr="00115929" w:rsidRDefault="006504BE" w:rsidP="006504BE">
      <w:pPr>
        <w:spacing w:line="440" w:lineRule="atLeast"/>
        <w:ind w:firstLine="570"/>
        <w:rPr>
          <w:rFonts w:asciiTheme="minorEastAsia" w:eastAsiaTheme="minorEastAsia" w:hAnsiTheme="minorEastAsia" w:cs="宋体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进入公司现场施工必须符合以下要求，请各</w:t>
      </w:r>
      <w:r w:rsidR="00EC0E04" w:rsidRPr="00115929">
        <w:rPr>
          <w:rFonts w:asciiTheme="minorEastAsia" w:eastAsiaTheme="minorEastAsia" w:hAnsiTheme="minorEastAsia" w:cs="宋体" w:hint="eastAsia"/>
          <w:sz w:val="28"/>
          <w:szCs w:val="28"/>
        </w:rPr>
        <w:t>报价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单位注意，如因未符合以下要求，造成的无法进场施工或工期延误由</w:t>
      </w:r>
      <w:r w:rsidR="00115929">
        <w:rPr>
          <w:rFonts w:asciiTheme="minorEastAsia" w:eastAsiaTheme="minorEastAsia" w:hAnsiTheme="minorEastAsia" w:cs="宋体" w:hint="eastAsia"/>
          <w:sz w:val="28"/>
          <w:szCs w:val="28"/>
        </w:rPr>
        <w:t>中标</w:t>
      </w: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单位负责。</w:t>
      </w:r>
    </w:p>
    <w:tbl>
      <w:tblPr>
        <w:tblW w:w="9555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7432"/>
        <w:gridCol w:w="1388"/>
      </w:tblGrid>
      <w:tr w:rsidR="006504BE" w:rsidRPr="00115929" w:rsidTr="00316F8F">
        <w:tc>
          <w:tcPr>
            <w:tcW w:w="735" w:type="dxa"/>
          </w:tcPr>
          <w:p w:rsidR="006504BE" w:rsidRPr="00115929" w:rsidRDefault="006504BE" w:rsidP="00B3520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432" w:type="dxa"/>
          </w:tcPr>
          <w:p w:rsidR="006504BE" w:rsidRPr="00115929" w:rsidRDefault="006504BE" w:rsidP="00B3520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388" w:type="dxa"/>
          </w:tcPr>
          <w:p w:rsidR="006504BE" w:rsidRPr="00115929" w:rsidRDefault="008F1DE3" w:rsidP="00B3520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是否同意</w:t>
            </w:r>
          </w:p>
        </w:tc>
      </w:tr>
      <w:tr w:rsidR="006504BE" w:rsidRPr="00115929" w:rsidTr="00316F8F">
        <w:tc>
          <w:tcPr>
            <w:tcW w:w="735" w:type="dxa"/>
            <w:vAlign w:val="center"/>
          </w:tcPr>
          <w:p w:rsidR="006504BE" w:rsidRPr="00115929" w:rsidRDefault="006504BE" w:rsidP="00B3520B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7432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项目合同（紧急抢修等特殊情况，合同暂未办理好，由主体单位申请，经公司分管领导批准，再由主体单位先填写安全培训联系单，交安全管理部先行培训，待合同签订后及时补充归档；如有合同，则由主体单位填写安全培训联系单，交安全管理部对施工人员进行公司级安全培训）。</w:t>
            </w:r>
          </w:p>
        </w:tc>
        <w:tc>
          <w:tcPr>
            <w:tcW w:w="1388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504BE" w:rsidRPr="00115929" w:rsidTr="00316F8F">
        <w:tc>
          <w:tcPr>
            <w:tcW w:w="735" w:type="dxa"/>
            <w:vAlign w:val="center"/>
          </w:tcPr>
          <w:p w:rsidR="006504BE" w:rsidRPr="00115929" w:rsidRDefault="006504BE" w:rsidP="00B3520B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7432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安全资质（营业执照、安全生产许可证、职业健康安全管理体系证书、安全标准化证书等）。</w:t>
            </w:r>
          </w:p>
        </w:tc>
        <w:tc>
          <w:tcPr>
            <w:tcW w:w="1388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504BE" w:rsidRPr="00115929" w:rsidTr="00316F8F">
        <w:tc>
          <w:tcPr>
            <w:tcW w:w="735" w:type="dxa"/>
            <w:vAlign w:val="center"/>
          </w:tcPr>
          <w:p w:rsidR="006504BE" w:rsidRPr="00115929" w:rsidRDefault="006504BE" w:rsidP="00B3520B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7432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工伤保险（意外伤害保险）或雇主责任险缴纳证明（复印件，要求保险包括意外伤害保险最低100万/人、雇主责任险最低30万/人）。</w:t>
            </w:r>
          </w:p>
        </w:tc>
        <w:tc>
          <w:tcPr>
            <w:tcW w:w="1388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504BE" w:rsidRPr="00115929" w:rsidTr="00316F8F">
        <w:trPr>
          <w:trHeight w:val="404"/>
        </w:trPr>
        <w:tc>
          <w:tcPr>
            <w:tcW w:w="735" w:type="dxa"/>
            <w:vAlign w:val="center"/>
          </w:tcPr>
          <w:p w:rsidR="006504BE" w:rsidRPr="00115929" w:rsidRDefault="006504BE" w:rsidP="00B3520B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7432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安全管理人员证书，及</w:t>
            </w:r>
            <w:r w:rsidR="00B153D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承包方</w:t>
            </w: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安全管理网络、各级人员安全职责。</w:t>
            </w:r>
            <w:r w:rsidR="00B153D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承包方</w:t>
            </w: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针对本项目，对所有作业人员的安全培训记录。</w:t>
            </w:r>
          </w:p>
        </w:tc>
        <w:tc>
          <w:tcPr>
            <w:tcW w:w="1388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504BE" w:rsidRPr="00115929" w:rsidTr="00316F8F">
        <w:tc>
          <w:tcPr>
            <w:tcW w:w="735" w:type="dxa"/>
            <w:vAlign w:val="center"/>
          </w:tcPr>
          <w:p w:rsidR="006504BE" w:rsidRPr="00115929" w:rsidRDefault="006504BE" w:rsidP="00B3520B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7432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项目经理委托书、作业人员花名册（包括所有进场人员身份证及身份证复印件）、信息登记表及特种作业人员证件、使用的主要工器具清单及电气安全防护用品合格检测报告（如绝缘靴、安全带、高压验电笔等）。</w:t>
            </w:r>
          </w:p>
        </w:tc>
        <w:tc>
          <w:tcPr>
            <w:tcW w:w="1388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504BE" w:rsidRPr="00115929" w:rsidTr="00316F8F">
        <w:tc>
          <w:tcPr>
            <w:tcW w:w="735" w:type="dxa"/>
            <w:vAlign w:val="center"/>
          </w:tcPr>
          <w:p w:rsidR="006504BE" w:rsidRPr="00115929" w:rsidRDefault="006504BE" w:rsidP="00B3520B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7432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安全管理协议。由项目</w:t>
            </w:r>
            <w:r w:rsidR="00B153D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承包方</w:t>
            </w: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和项目主体方签订，并报公司审核盖合同章。</w:t>
            </w:r>
          </w:p>
        </w:tc>
        <w:tc>
          <w:tcPr>
            <w:tcW w:w="1388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504BE" w:rsidRPr="00115929" w:rsidTr="00316F8F">
        <w:tc>
          <w:tcPr>
            <w:tcW w:w="735" w:type="dxa"/>
            <w:vAlign w:val="center"/>
          </w:tcPr>
          <w:p w:rsidR="006504BE" w:rsidRPr="00115929" w:rsidRDefault="006504BE" w:rsidP="00B3520B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7432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安全保证金缴纳凭证。要求施工单位到安全管理部，由安全管理部按合同总金额根据危害程度，按1%~2%比例(或约定数额)开具安全保证金缴款单。然后到银行公对公将保证金转入瑞丰公司账户，再凭借交款回执和缴款单到财务部开具交款收据。将收据保存联交安全管理部。（安全保证金最低不少于2000元）。或缴纳履约保证金。</w:t>
            </w:r>
          </w:p>
        </w:tc>
        <w:tc>
          <w:tcPr>
            <w:tcW w:w="1388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504BE" w:rsidRPr="00115929" w:rsidTr="00316F8F">
        <w:tc>
          <w:tcPr>
            <w:tcW w:w="735" w:type="dxa"/>
            <w:vAlign w:val="center"/>
          </w:tcPr>
          <w:p w:rsidR="006504BE" w:rsidRPr="00115929" w:rsidRDefault="006504BE" w:rsidP="00B3520B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</w:t>
            </w:r>
          </w:p>
        </w:tc>
        <w:tc>
          <w:tcPr>
            <w:tcW w:w="7432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项目施工安全方案。（含作业规程、危险源辨识、防范措施、及施工应急预案等方面内容）要求</w:t>
            </w:r>
            <w:r w:rsidR="00B153D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承包方</w:t>
            </w: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案必须履行</w:t>
            </w:r>
            <w:r w:rsidR="00B153D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承包方</w:t>
            </w: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内部审核、审批程序。</w:t>
            </w:r>
          </w:p>
        </w:tc>
        <w:tc>
          <w:tcPr>
            <w:tcW w:w="1388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504BE" w:rsidRPr="00115929" w:rsidTr="00316F8F">
        <w:tc>
          <w:tcPr>
            <w:tcW w:w="735" w:type="dxa"/>
            <w:vAlign w:val="center"/>
          </w:tcPr>
          <w:p w:rsidR="006504BE" w:rsidRPr="00115929" w:rsidRDefault="006504BE" w:rsidP="00B3520B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9</w:t>
            </w:r>
          </w:p>
        </w:tc>
        <w:tc>
          <w:tcPr>
            <w:tcW w:w="7432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安全技术交底。主体单位结合施工现场作业安全规定，对施工单位进行安全技术交底，</w:t>
            </w:r>
            <w:r w:rsidRPr="00115929">
              <w:rPr>
                <w:rFonts w:asciiTheme="minorEastAsia" w:eastAsiaTheme="minorEastAsia" w:hAnsiTheme="minorEastAsia" w:hint="eastAsia"/>
                <w:sz w:val="28"/>
                <w:szCs w:val="28"/>
              </w:rPr>
              <w:t>并由双方签名确认。</w:t>
            </w:r>
          </w:p>
        </w:tc>
        <w:tc>
          <w:tcPr>
            <w:tcW w:w="1388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504BE" w:rsidRPr="00115929" w:rsidTr="00316F8F">
        <w:trPr>
          <w:trHeight w:val="511"/>
        </w:trPr>
        <w:tc>
          <w:tcPr>
            <w:tcW w:w="735" w:type="dxa"/>
            <w:vAlign w:val="center"/>
          </w:tcPr>
          <w:p w:rsidR="006504BE" w:rsidRPr="00115929" w:rsidRDefault="006504BE" w:rsidP="00B3520B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</w:t>
            </w:r>
          </w:p>
        </w:tc>
        <w:tc>
          <w:tcPr>
            <w:tcW w:w="7432" w:type="dxa"/>
          </w:tcPr>
          <w:p w:rsidR="006504BE" w:rsidRPr="00115929" w:rsidRDefault="00B153D2" w:rsidP="00222170">
            <w:pPr>
              <w:spacing w:beforeLines="50" w:afterLines="50" w:line="32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承包方</w:t>
            </w:r>
            <w:r w:rsidR="006504BE"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提供相应安全资料经主体单位初审，安全管理部审核合格后，开展入厂前安全培训，培训合格后，由安全管理部发放临时作业许可证，交主体单位进行车间级安全教育。</w:t>
            </w:r>
          </w:p>
        </w:tc>
        <w:tc>
          <w:tcPr>
            <w:tcW w:w="1388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504BE" w:rsidRPr="00115929" w:rsidTr="00316F8F">
        <w:tc>
          <w:tcPr>
            <w:tcW w:w="735" w:type="dxa"/>
            <w:vAlign w:val="center"/>
          </w:tcPr>
          <w:p w:rsidR="006504BE" w:rsidRPr="00115929" w:rsidRDefault="006504BE" w:rsidP="00B3520B">
            <w:pPr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11</w:t>
            </w:r>
          </w:p>
        </w:tc>
        <w:tc>
          <w:tcPr>
            <w:tcW w:w="7432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作业时施工单位严格执行两票制度，</w:t>
            </w:r>
            <w:r w:rsidR="00316F8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承包方</w:t>
            </w:r>
            <w:r w:rsidRPr="0011592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和主体单位日常开展安全监督检查，并填写监管记录，工程结束后交安全管理部同意归档。</w:t>
            </w:r>
          </w:p>
        </w:tc>
        <w:tc>
          <w:tcPr>
            <w:tcW w:w="1388" w:type="dxa"/>
          </w:tcPr>
          <w:p w:rsidR="006504BE" w:rsidRPr="00115929" w:rsidRDefault="006504BE" w:rsidP="00222170">
            <w:pPr>
              <w:spacing w:beforeLines="50" w:afterLines="50"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504BE" w:rsidRPr="00316F8F" w:rsidRDefault="006504BE" w:rsidP="006504BE">
      <w:pPr>
        <w:spacing w:line="320" w:lineRule="exact"/>
        <w:rPr>
          <w:rFonts w:ascii="仿宋" w:eastAsia="仿宋" w:hAnsi="仿宋"/>
          <w:sz w:val="28"/>
          <w:szCs w:val="28"/>
        </w:rPr>
      </w:pPr>
      <w:r w:rsidRPr="00316F8F">
        <w:rPr>
          <w:rFonts w:ascii="仿宋" w:eastAsia="仿宋" w:hAnsi="仿宋" w:hint="eastAsia"/>
          <w:sz w:val="28"/>
          <w:szCs w:val="28"/>
        </w:rPr>
        <w:t>备注：安全培训联系单由主体责任部门对作业人员资质进行初步审核后，出具安全培训联系单。安全培训联系单必须写明被培训单位名称、安全培训缘由、安全培训人数、安全培训人员名单。</w:t>
      </w:r>
    </w:p>
    <w:p w:rsidR="006504BE" w:rsidRPr="00115929" w:rsidRDefault="006504BE" w:rsidP="006504BE">
      <w:pPr>
        <w:spacing w:line="440" w:lineRule="atLeast"/>
        <w:rPr>
          <w:rFonts w:asciiTheme="minorEastAsia" w:eastAsiaTheme="minorEastAsia" w:hAnsiTheme="minorEastAsia" w:cs="宋体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>如对以上告知无异议，请盖章确认！</w:t>
      </w:r>
    </w:p>
    <w:p w:rsidR="006504BE" w:rsidRPr="00115929" w:rsidRDefault="006504BE" w:rsidP="006504BE">
      <w:pPr>
        <w:spacing w:line="440" w:lineRule="atLeast"/>
        <w:ind w:firstLine="570"/>
        <w:rPr>
          <w:rFonts w:asciiTheme="minorEastAsia" w:eastAsiaTheme="minorEastAsia" w:hAnsiTheme="minorEastAsia" w:cs="宋体"/>
          <w:sz w:val="28"/>
          <w:szCs w:val="28"/>
        </w:rPr>
      </w:pPr>
    </w:p>
    <w:p w:rsidR="006504BE" w:rsidRPr="00115929" w:rsidRDefault="006504BE" w:rsidP="006504BE">
      <w:pPr>
        <w:spacing w:line="440" w:lineRule="atLeast"/>
        <w:ind w:firstLine="570"/>
        <w:rPr>
          <w:rFonts w:asciiTheme="minorEastAsia" w:eastAsiaTheme="minorEastAsia" w:hAnsiTheme="minorEastAsia" w:cs="宋体"/>
          <w:sz w:val="28"/>
          <w:szCs w:val="28"/>
        </w:rPr>
      </w:pPr>
    </w:p>
    <w:p w:rsidR="006504BE" w:rsidRPr="00115929" w:rsidRDefault="006504BE" w:rsidP="006504BE">
      <w:pPr>
        <w:spacing w:line="44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115929">
        <w:rPr>
          <w:rFonts w:asciiTheme="minorEastAsia" w:eastAsiaTheme="minorEastAsia" w:hAnsiTheme="minorEastAsia" w:cs="宋体" w:hint="eastAsia"/>
          <w:sz w:val="28"/>
          <w:szCs w:val="28"/>
        </w:rPr>
        <w:t xml:space="preserve">                                          单位（盖章）</w:t>
      </w:r>
    </w:p>
    <w:p w:rsidR="005F4C4E" w:rsidRPr="00115929" w:rsidRDefault="005F4C4E" w:rsidP="006504BE">
      <w:pPr>
        <w:adjustRightInd/>
        <w:snapToGrid/>
        <w:spacing w:line="220" w:lineRule="atLeast"/>
        <w:jc w:val="center"/>
        <w:rPr>
          <w:rFonts w:asciiTheme="minorEastAsia" w:eastAsiaTheme="minorEastAsia" w:hAnsiTheme="minorEastAsia" w:cs="宋体"/>
          <w:color w:val="000000"/>
          <w:sz w:val="28"/>
          <w:szCs w:val="28"/>
        </w:rPr>
      </w:pPr>
    </w:p>
    <w:sectPr w:rsidR="005F4C4E" w:rsidRPr="0011592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B8" w:rsidRDefault="00CF5EB8" w:rsidP="00412C91">
      <w:pPr>
        <w:spacing w:after="0"/>
      </w:pPr>
      <w:r>
        <w:separator/>
      </w:r>
    </w:p>
  </w:endnote>
  <w:endnote w:type="continuationSeparator" w:id="0">
    <w:p w:rsidR="00CF5EB8" w:rsidRDefault="00CF5EB8" w:rsidP="00412C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B8" w:rsidRDefault="00CF5EB8" w:rsidP="00412C91">
      <w:pPr>
        <w:spacing w:after="0"/>
      </w:pPr>
      <w:r>
        <w:separator/>
      </w:r>
    </w:p>
  </w:footnote>
  <w:footnote w:type="continuationSeparator" w:id="0">
    <w:p w:rsidR="00CF5EB8" w:rsidRDefault="00CF5EB8" w:rsidP="00412C9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3DA"/>
    <w:multiLevelType w:val="hybridMultilevel"/>
    <w:tmpl w:val="2A0A1700"/>
    <w:lvl w:ilvl="0" w:tplc="0F2443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96D8A"/>
    <w:multiLevelType w:val="hybridMultilevel"/>
    <w:tmpl w:val="A00C6F52"/>
    <w:lvl w:ilvl="0" w:tplc="059A5E90">
      <w:start w:val="1"/>
      <w:numFmt w:val="decimal"/>
      <w:lvlText w:val="%1，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1E04AC"/>
    <w:multiLevelType w:val="hybridMultilevel"/>
    <w:tmpl w:val="0D140838"/>
    <w:lvl w:ilvl="0" w:tplc="9142372A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2741F7"/>
    <w:multiLevelType w:val="hybridMultilevel"/>
    <w:tmpl w:val="7C2038D8"/>
    <w:lvl w:ilvl="0" w:tplc="48903D34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6F6"/>
    <w:rsid w:val="00004792"/>
    <w:rsid w:val="00023154"/>
    <w:rsid w:val="0002643A"/>
    <w:rsid w:val="00027731"/>
    <w:rsid w:val="00042288"/>
    <w:rsid w:val="00042DA5"/>
    <w:rsid w:val="0004410D"/>
    <w:rsid w:val="000908BF"/>
    <w:rsid w:val="000A6F99"/>
    <w:rsid w:val="000C2C94"/>
    <w:rsid w:val="00115929"/>
    <w:rsid w:val="0019349E"/>
    <w:rsid w:val="001D243F"/>
    <w:rsid w:val="001D50AB"/>
    <w:rsid w:val="00222170"/>
    <w:rsid w:val="002263C4"/>
    <w:rsid w:val="00240247"/>
    <w:rsid w:val="002516B0"/>
    <w:rsid w:val="00256BF3"/>
    <w:rsid w:val="002632B1"/>
    <w:rsid w:val="002C438D"/>
    <w:rsid w:val="002D27B7"/>
    <w:rsid w:val="002F5EE1"/>
    <w:rsid w:val="00300F44"/>
    <w:rsid w:val="00302358"/>
    <w:rsid w:val="00316F8F"/>
    <w:rsid w:val="0031785C"/>
    <w:rsid w:val="00323B43"/>
    <w:rsid w:val="003342D1"/>
    <w:rsid w:val="00345DBD"/>
    <w:rsid w:val="0036666B"/>
    <w:rsid w:val="003757BA"/>
    <w:rsid w:val="00393556"/>
    <w:rsid w:val="003A7DBE"/>
    <w:rsid w:val="003B405F"/>
    <w:rsid w:val="003D37D8"/>
    <w:rsid w:val="003E14AE"/>
    <w:rsid w:val="00412C91"/>
    <w:rsid w:val="00426133"/>
    <w:rsid w:val="004358AB"/>
    <w:rsid w:val="00452244"/>
    <w:rsid w:val="004737B3"/>
    <w:rsid w:val="004759E9"/>
    <w:rsid w:val="00481F72"/>
    <w:rsid w:val="00490750"/>
    <w:rsid w:val="004E1980"/>
    <w:rsid w:val="004E20E2"/>
    <w:rsid w:val="00502889"/>
    <w:rsid w:val="005127BA"/>
    <w:rsid w:val="00535250"/>
    <w:rsid w:val="00582AFC"/>
    <w:rsid w:val="00585783"/>
    <w:rsid w:val="005864C6"/>
    <w:rsid w:val="005A3139"/>
    <w:rsid w:val="005F4C4E"/>
    <w:rsid w:val="005F4D25"/>
    <w:rsid w:val="00606F85"/>
    <w:rsid w:val="00611F32"/>
    <w:rsid w:val="006136B3"/>
    <w:rsid w:val="006504BE"/>
    <w:rsid w:val="0065584B"/>
    <w:rsid w:val="00661154"/>
    <w:rsid w:val="006665CE"/>
    <w:rsid w:val="00673060"/>
    <w:rsid w:val="0067617B"/>
    <w:rsid w:val="00681CFB"/>
    <w:rsid w:val="006861A6"/>
    <w:rsid w:val="00696249"/>
    <w:rsid w:val="006A03DE"/>
    <w:rsid w:val="006A35CC"/>
    <w:rsid w:val="006B4C70"/>
    <w:rsid w:val="006B674D"/>
    <w:rsid w:val="006C6086"/>
    <w:rsid w:val="006C70A4"/>
    <w:rsid w:val="006F6A6B"/>
    <w:rsid w:val="00722D1D"/>
    <w:rsid w:val="0075208B"/>
    <w:rsid w:val="0076294F"/>
    <w:rsid w:val="007A4CB1"/>
    <w:rsid w:val="007C583E"/>
    <w:rsid w:val="007D2CA5"/>
    <w:rsid w:val="007E1BA4"/>
    <w:rsid w:val="00802904"/>
    <w:rsid w:val="00822D2E"/>
    <w:rsid w:val="0085229D"/>
    <w:rsid w:val="00896BF9"/>
    <w:rsid w:val="008B27DF"/>
    <w:rsid w:val="008B7726"/>
    <w:rsid w:val="008C795B"/>
    <w:rsid w:val="008F0664"/>
    <w:rsid w:val="008F1DE3"/>
    <w:rsid w:val="00907E93"/>
    <w:rsid w:val="0092464B"/>
    <w:rsid w:val="00940A2F"/>
    <w:rsid w:val="009906B7"/>
    <w:rsid w:val="009A02FF"/>
    <w:rsid w:val="009C000C"/>
    <w:rsid w:val="009C5D8F"/>
    <w:rsid w:val="009D7D8C"/>
    <w:rsid w:val="00A67E23"/>
    <w:rsid w:val="00A91F90"/>
    <w:rsid w:val="00AE4831"/>
    <w:rsid w:val="00AE4AF5"/>
    <w:rsid w:val="00B0326F"/>
    <w:rsid w:val="00B12314"/>
    <w:rsid w:val="00B153D2"/>
    <w:rsid w:val="00B3520B"/>
    <w:rsid w:val="00B44C93"/>
    <w:rsid w:val="00BA7815"/>
    <w:rsid w:val="00BF6A54"/>
    <w:rsid w:val="00C17C3A"/>
    <w:rsid w:val="00C22ED2"/>
    <w:rsid w:val="00C837BF"/>
    <w:rsid w:val="00C971D0"/>
    <w:rsid w:val="00CD445F"/>
    <w:rsid w:val="00CF5EB8"/>
    <w:rsid w:val="00D2486A"/>
    <w:rsid w:val="00D253F8"/>
    <w:rsid w:val="00D31D50"/>
    <w:rsid w:val="00D60D7F"/>
    <w:rsid w:val="00DB032A"/>
    <w:rsid w:val="00DD3F02"/>
    <w:rsid w:val="00E075BC"/>
    <w:rsid w:val="00E13AFF"/>
    <w:rsid w:val="00E25B10"/>
    <w:rsid w:val="00E704E1"/>
    <w:rsid w:val="00E910C4"/>
    <w:rsid w:val="00EA6C37"/>
    <w:rsid w:val="00EC0E04"/>
    <w:rsid w:val="00ED2AC6"/>
    <w:rsid w:val="00F047F2"/>
    <w:rsid w:val="00F100F7"/>
    <w:rsid w:val="00F2594F"/>
    <w:rsid w:val="00F25AD9"/>
    <w:rsid w:val="00F67B6C"/>
    <w:rsid w:val="00FC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C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C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C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C91"/>
    <w:rPr>
      <w:rFonts w:ascii="Tahoma" w:hAnsi="Tahoma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412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12C91"/>
    <w:rPr>
      <w:rFonts w:ascii="宋体" w:eastAsia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E25B10"/>
    <w:pPr>
      <w:ind w:firstLineChars="200" w:firstLine="420"/>
    </w:pPr>
  </w:style>
  <w:style w:type="paragraph" w:styleId="a6">
    <w:name w:val="List Bullet"/>
    <w:basedOn w:val="a"/>
    <w:uiPriority w:val="99"/>
    <w:qFormat/>
    <w:rsid w:val="00502889"/>
    <w:pPr>
      <w:widowControl w:val="0"/>
      <w:tabs>
        <w:tab w:val="left" w:pos="360"/>
      </w:tabs>
      <w:adjustRightInd/>
      <w:snapToGrid/>
      <w:spacing w:after="0"/>
      <w:ind w:left="1200" w:hanging="720"/>
      <w:jc w:val="both"/>
    </w:pPr>
    <w:rPr>
      <w:rFonts w:ascii="Times New Roman" w:eastAsia="楷体_GB2312" w:hAnsi="Times New Roman" w:cs="Times New Roman"/>
      <w:kern w:val="2"/>
      <w:sz w:val="24"/>
      <w:szCs w:val="20"/>
    </w:rPr>
  </w:style>
  <w:style w:type="paragraph" w:styleId="a7">
    <w:name w:val="Plain Text"/>
    <w:basedOn w:val="a"/>
    <w:link w:val="Char1"/>
    <w:uiPriority w:val="99"/>
    <w:qFormat/>
    <w:rsid w:val="006504BE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sz w:val="21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6504BE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1"/>
    <w:link w:val="a7"/>
    <w:uiPriority w:val="99"/>
    <w:qFormat/>
    <w:locked/>
    <w:rsid w:val="006504BE"/>
    <w:rPr>
      <w:rFonts w:ascii="宋体" w:eastAsia="宋体" w:hAnsi="Courier New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303EF2-4D9F-48D8-AE95-4C08EAE6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李大为</cp:lastModifiedBy>
  <cp:revision>88</cp:revision>
  <dcterms:created xsi:type="dcterms:W3CDTF">2008-09-11T17:20:00Z</dcterms:created>
  <dcterms:modified xsi:type="dcterms:W3CDTF">2022-02-28T00:37:00Z</dcterms:modified>
</cp:coreProperties>
</file>