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3" w:rsidRDefault="002F0D83" w:rsidP="002F0D83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2F0D83" w:rsidRDefault="002F0D83" w:rsidP="002F0D83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2F0D83" w:rsidRDefault="002F0D83" w:rsidP="002F0D83">
      <w:pPr>
        <w:pStyle w:val="a5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>江苏省瑞丰盐业有限公司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2F0D83" w:rsidRDefault="002F0D83" w:rsidP="002F0D83">
      <w:pPr>
        <w:pStyle w:val="a6"/>
        <w:adjustRightInd w:val="0"/>
        <w:snapToGrid w:val="0"/>
        <w:spacing w:line="360" w:lineRule="auto"/>
        <w:jc w:val="left"/>
        <w:rPr>
          <w:rFonts w:ascii="仿宋_GB2312" w:eastAsia="仿宋_GB2312" w:hAnsi="Calibri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根据贵公司询价公告，</w:t>
      </w:r>
      <w:r w:rsidRPr="00BB22B2">
        <w:rPr>
          <w:rFonts w:ascii="仿宋_GB2312" w:eastAsia="仿宋_GB2312" w:hAnsi="Calibri" w:hint="eastAsia"/>
          <w:color w:val="363636"/>
          <w:shd w:val="clear" w:color="auto" w:fill="FFFFFF"/>
        </w:rPr>
        <w:t>《江苏省瑞丰盐业有限公司绿色矿山暨盐井改造项目》的工程量清单、招标控制价编制项目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我方愿人民币大写</w:t>
      </w:r>
      <w:r w:rsidRPr="00BB22B2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元（小写：</w:t>
      </w:r>
      <w:r w:rsidRPr="00BB22B2">
        <w:rPr>
          <w:rFonts w:ascii="仿宋_GB2312" w:eastAsia="仿宋_GB2312" w:hAnsi="Calibri"/>
          <w:color w:val="363636"/>
          <w:shd w:val="clear" w:color="auto" w:fill="FFFFFF"/>
        </w:rPr>
        <w:t>¥</w:t>
      </w:r>
      <w:r w:rsidRPr="00BB22B2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）（含税金， 6 %增值税专用发票）承接该项目; 并按询价公告的要求承包本次询价范围内的贵公司</w:t>
      </w:r>
      <w:r w:rsidRPr="00BB22B2">
        <w:rPr>
          <w:rFonts w:ascii="仿宋_GB2312" w:eastAsia="仿宋_GB2312" w:hAnsi="Calibri" w:hint="eastAsia"/>
          <w:color w:val="363636"/>
          <w:shd w:val="clear" w:color="auto" w:fill="FFFFFF"/>
        </w:rPr>
        <w:t>《江苏省瑞丰盐业有限公司绿色矿山暨盐井升级改造项目》工程量清单、招标控制价编制及相关服务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BB22B2">
        <w:rPr>
          <w:rFonts w:ascii="仿宋_GB2312" w:eastAsia="仿宋_GB2312" w:hAnsi="Calibri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</w:t>
      </w:r>
      <w:r w:rsidRPr="00BB22B2"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日历</w:t>
      </w: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int="eastAsia"/>
          <w:sz w:val="30"/>
          <w:szCs w:val="30"/>
        </w:rPr>
      </w:pPr>
    </w:p>
    <w:p w:rsidR="002F0D83" w:rsidRDefault="002F0D83" w:rsidP="002F0D83">
      <w:pPr>
        <w:pStyle w:val="a7"/>
        <w:spacing w:before="0" w:beforeAutospacing="0" w:after="0" w:afterAutospacing="0" w:line="500" w:lineRule="atLeas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联系人:</w:t>
      </w:r>
    </w:p>
    <w:p w:rsidR="002F0D83" w:rsidRDefault="002F0D83" w:rsidP="002F0D83">
      <w:pPr>
        <w:pStyle w:val="a7"/>
        <w:spacing w:before="0" w:beforeAutospacing="0" w:after="0" w:afterAutospacing="0" w:line="50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</w:t>
      </w: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2F0D83" w:rsidRDefault="002F0D83" w:rsidP="002F0D83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A703EC" w:rsidRDefault="00A703EC"/>
    <w:sectPr w:rsidR="00A7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EC" w:rsidRDefault="00A703EC" w:rsidP="002F0D83">
      <w:r>
        <w:separator/>
      </w:r>
    </w:p>
  </w:endnote>
  <w:endnote w:type="continuationSeparator" w:id="1">
    <w:p w:rsidR="00A703EC" w:rsidRDefault="00A703EC" w:rsidP="002F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EC" w:rsidRDefault="00A703EC" w:rsidP="002F0D83">
      <w:r>
        <w:separator/>
      </w:r>
    </w:p>
  </w:footnote>
  <w:footnote w:type="continuationSeparator" w:id="1">
    <w:p w:rsidR="00A703EC" w:rsidRDefault="00A703EC" w:rsidP="002F0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D83"/>
    <w:rsid w:val="002F0D83"/>
    <w:rsid w:val="00A7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D83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2F0D83"/>
    <w:pPr>
      <w:widowControl/>
      <w:ind w:firstLine="420"/>
      <w:jc w:val="left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unhideWhenUsed/>
    <w:qFormat/>
    <w:rsid w:val="002F0D83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2F0D83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nhideWhenUsed/>
    <w:qFormat/>
    <w:rsid w:val="002F0D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Organization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2021-11-05T07:25:00Z</dcterms:created>
  <dcterms:modified xsi:type="dcterms:W3CDTF">2021-11-05T07:25:00Z</dcterms:modified>
</cp:coreProperties>
</file>